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53" w:rsidRDefault="00361853" w:rsidP="00361853">
      <w:pPr>
        <w:pStyle w:val="a4"/>
        <w:jc w:val="center"/>
      </w:pPr>
      <w:r>
        <w:t xml:space="preserve">ПЕРВАЯ ПОМОЩЬ ПРИ ОСТРОЙ СЕРДЕЧНОЙ НЕДОСТАТОЧНОСТИ                                                                                        </w:t>
      </w:r>
    </w:p>
    <w:p w:rsidR="00361853" w:rsidRDefault="00361853" w:rsidP="00361853">
      <w:pPr>
        <w:pStyle w:val="a4"/>
      </w:pPr>
      <w:r>
        <w:t>Острая сердечная недостаточность (ОСН) – это тяжелое патологическое состояние, которое развивается у больных с различными заболеваниями сердца и гипертонической болезнью.</w:t>
      </w:r>
    </w:p>
    <w:p w:rsidR="00361853" w:rsidRDefault="00361853" w:rsidP="00361853">
      <w:pPr>
        <w:pStyle w:val="a4"/>
      </w:pPr>
      <w:r>
        <w:t>Основными проявлениями (симптомами) острой сердечной недостаточности являются:</w:t>
      </w:r>
    </w:p>
    <w:p w:rsidR="00361853" w:rsidRDefault="00361853" w:rsidP="00361853">
      <w:pPr>
        <w:pStyle w:val="a4"/>
      </w:pPr>
      <w:proofErr w:type="gramStart"/>
      <w:r>
        <w:t>● тяжелое,  частое (более 24 в мин) шумное дыхание – одышка, иногда достигающая степени удушья, с преимущественным затруднением вдоха и явным усилением одышки и кашля в горизонтальном положении.</w:t>
      </w:r>
      <w:proofErr w:type="gramEnd"/>
      <w:r>
        <w:t xml:space="preserve"> Сидячее положение или лежачее положение с высоко поднятым изголовьем облегчает состояние больного;</w:t>
      </w:r>
    </w:p>
    <w:p w:rsidR="00361853" w:rsidRDefault="00361853" w:rsidP="00361853">
      <w:pPr>
        <w:pStyle w:val="a4"/>
      </w:pPr>
      <w:r>
        <w:t>●часто при дыхании становятся слышны влажные, хлюпающие хрипы/звуки, прерываемые кашлем; в  терминальной стадии дыхание приобретает  характер клокочущего с появлением пены у рта больного;</w:t>
      </w:r>
    </w:p>
    <w:p w:rsidR="00361853" w:rsidRDefault="00361853" w:rsidP="00361853">
      <w:pPr>
        <w:pStyle w:val="a4"/>
      </w:pPr>
      <w:r>
        <w:t>●характерная сидячая поза больного, упирающегося прямыми руками в колени или в сидение (для облегчения дыхания).</w:t>
      </w:r>
    </w:p>
    <w:p w:rsidR="00361853" w:rsidRPr="00004CA2" w:rsidRDefault="00361853" w:rsidP="00361853">
      <w:pPr>
        <w:pStyle w:val="a4"/>
        <w:rPr>
          <w:b/>
        </w:rPr>
      </w:pPr>
      <w:r w:rsidRPr="00004CA2">
        <w:rPr>
          <w:b/>
        </w:rPr>
        <w:t xml:space="preserve">Алгоритм неотложных действий при острой сердечной недостаточности </w:t>
      </w:r>
      <w:proofErr w:type="gramStart"/>
      <w:r w:rsidRPr="00004CA2">
        <w:rPr>
          <w:b/>
        </w:rPr>
        <w:t xml:space="preserve">( </w:t>
      </w:r>
      <w:proofErr w:type="gramEnd"/>
      <w:r w:rsidRPr="00004CA2">
        <w:rPr>
          <w:b/>
        </w:rPr>
        <w:t>советы пациенту) – памятка для пациента</w:t>
      </w:r>
    </w:p>
    <w:p w:rsidR="00361853" w:rsidRDefault="00361853" w:rsidP="00361853">
      <w:pPr>
        <w:pStyle w:val="a4"/>
        <w:rPr>
          <w:b/>
        </w:rPr>
      </w:pPr>
      <w:r>
        <w:t xml:space="preserve">При появлении у больных гипертонической болезнью или болезнью сердца, но не легких или бронхов вышеуказанных симптомов ОСН </w:t>
      </w:r>
      <w:r w:rsidRPr="009A5C1D">
        <w:rPr>
          <w:b/>
        </w:rPr>
        <w:t>необходимо вызвать скорую медицинскую помощь;</w:t>
      </w:r>
    </w:p>
    <w:p w:rsidR="00361853" w:rsidRDefault="00361853" w:rsidP="00361853">
      <w:pPr>
        <w:pStyle w:val="a4"/>
      </w:pPr>
      <w:r>
        <w:t>●придать больному сидячее положение, лучше в кресле с подлокотниками, на которые он может опираться и включать межреберные мышцы в акт дыхания;</w:t>
      </w:r>
    </w:p>
    <w:p w:rsidR="00361853" w:rsidRDefault="00361853" w:rsidP="00361853">
      <w:pPr>
        <w:pStyle w:val="a4"/>
      </w:pPr>
      <w:r>
        <w:t xml:space="preserve">●обеспечить физический и </w:t>
      </w:r>
      <w:proofErr w:type="spellStart"/>
      <w:r>
        <w:t>психоэмоциональный</w:t>
      </w:r>
      <w:proofErr w:type="spellEnd"/>
      <w:r>
        <w:t xml:space="preserve"> покой и свежий воздух, путем проветривания помещения;</w:t>
      </w:r>
    </w:p>
    <w:p w:rsidR="00361853" w:rsidRDefault="00361853" w:rsidP="00361853">
      <w:pPr>
        <w:pStyle w:val="a4"/>
      </w:pPr>
      <w:r>
        <w:t xml:space="preserve">●ноги опустить в большую емкость </w:t>
      </w:r>
      <w:proofErr w:type="gramStart"/>
      <w:r>
        <w:t xml:space="preserve">( </w:t>
      </w:r>
      <w:proofErr w:type="gramEnd"/>
      <w:r>
        <w:t>таз, бак, ведро и др.) с горячей водой;</w:t>
      </w:r>
    </w:p>
    <w:p w:rsidR="00361853" w:rsidRDefault="00361853" w:rsidP="00361853">
      <w:pPr>
        <w:pStyle w:val="a4"/>
      </w:pPr>
      <w:r>
        <w:t xml:space="preserve">●в крайне тяжелых случаях на ноги в области паха накладываются жгуты, </w:t>
      </w:r>
      <w:proofErr w:type="spellStart"/>
      <w:r>
        <w:t>передавливающие</w:t>
      </w:r>
      <w:proofErr w:type="spellEnd"/>
      <w:r>
        <w:t xml:space="preserve"> поверхностные вены, но не глубокие артерии, что уменьшает приток крови к сердцу и тем самым облегчает его работу.</w:t>
      </w:r>
    </w:p>
    <w:p w:rsidR="00361853" w:rsidRPr="00BA774C" w:rsidRDefault="00361853" w:rsidP="00361853">
      <w:pPr>
        <w:pStyle w:val="a4"/>
      </w:pPr>
      <w:r>
        <w:t>При наличии опыта у больного по применению нитроглицерина, его назначают в дозе 0,4 (0,5)мг (ингаляцию в полость рта производят под корень языка, таблетку/капсулу кладут под язык, капсулу необходимо предварительно  раскусить, не глотать). При улучшении самочувствия больного после применения нитроглицерина, его применяют повторно, через каждые 10-15 мин до прибытия бригады скорой помощи. При отсутствии улучшения самочувствия больного после очередного приема нитроглицерина, его больше не применяют.</w:t>
      </w:r>
    </w:p>
    <w:p w:rsidR="00361853" w:rsidRPr="009813E8" w:rsidRDefault="00361853" w:rsidP="00361853">
      <w:pPr>
        <w:pStyle w:val="a4"/>
        <w:rPr>
          <w:b/>
        </w:rPr>
      </w:pPr>
      <w:r w:rsidRPr="009813E8">
        <w:rPr>
          <w:b/>
        </w:rPr>
        <w:t xml:space="preserve">Внимание! Больному с ОСН необходимо исключить все физические нагрузки, категорически запрещается ходить, курить, пить воду и принимать жидкую пищу. Нельзя принимать нитроглицерин при АД менее 100 </w:t>
      </w:r>
      <w:proofErr w:type="spellStart"/>
      <w:r w:rsidRPr="009813E8">
        <w:rPr>
          <w:b/>
        </w:rPr>
        <w:t>мм</w:t>
      </w:r>
      <w:proofErr w:type="gramStart"/>
      <w:r w:rsidRPr="009813E8">
        <w:rPr>
          <w:b/>
        </w:rPr>
        <w:t>.р</w:t>
      </w:r>
      <w:proofErr w:type="gramEnd"/>
      <w:r w:rsidRPr="009813E8">
        <w:rPr>
          <w:b/>
        </w:rPr>
        <w:t>т.ст</w:t>
      </w:r>
      <w:proofErr w:type="spellEnd"/>
      <w:r w:rsidRPr="009813E8">
        <w:rPr>
          <w:b/>
        </w:rPr>
        <w:t>. при выраженной головной боли, головокружении, остром нарушении зрения, речи или координации движений.</w:t>
      </w:r>
    </w:p>
    <w:p w:rsidR="00361853" w:rsidRPr="00BA774C" w:rsidRDefault="00361853" w:rsidP="00361853">
      <w:pPr>
        <w:pStyle w:val="a4"/>
      </w:pPr>
    </w:p>
    <w:p w:rsidR="00361853" w:rsidRPr="00BA774C" w:rsidRDefault="00361853" w:rsidP="00361853">
      <w:pPr>
        <w:pStyle w:val="a4"/>
      </w:pPr>
    </w:p>
    <w:p w:rsidR="00361853" w:rsidRPr="009A5C1D" w:rsidRDefault="00361853" w:rsidP="00361853">
      <w:pPr>
        <w:pStyle w:val="a4"/>
        <w:rPr>
          <w:b/>
        </w:rPr>
      </w:pPr>
    </w:p>
    <w:p w:rsidR="00361853" w:rsidRDefault="00361853" w:rsidP="00361853">
      <w:pPr>
        <w:pStyle w:val="a4"/>
        <w:jc w:val="center"/>
      </w:pPr>
      <w:r>
        <w:t>ПЕРВАЯ ПОМОЩЬ ПРИ ОСТРОЙ СЕРДЕЧНОЙ НЕДОСТАТОЧНОСТИ</w:t>
      </w:r>
    </w:p>
    <w:p w:rsidR="00361853" w:rsidRDefault="00361853" w:rsidP="00361853">
      <w:pPr>
        <w:pStyle w:val="a4"/>
      </w:pPr>
      <w:r>
        <w:t>Острая сердечная недостаточность (ОСН) – это тяжелое патологическое состояние, которое развивается у больных с различными заболеваниями сердца и гипертонической болезнью.</w:t>
      </w:r>
    </w:p>
    <w:p w:rsidR="00361853" w:rsidRDefault="00361853" w:rsidP="00361853">
      <w:pPr>
        <w:pStyle w:val="a4"/>
      </w:pPr>
      <w:r>
        <w:t>Основными проявлениями (симптомами) острой сердечной недостаточности являются:</w:t>
      </w:r>
    </w:p>
    <w:p w:rsidR="00361853" w:rsidRDefault="00361853" w:rsidP="00361853">
      <w:pPr>
        <w:pStyle w:val="a4"/>
      </w:pPr>
      <w:proofErr w:type="gramStart"/>
      <w:r>
        <w:t>● тяжелое,  частое (более 24 в мин) шумное дыхание – одышка, иногда достигающая степени удушья, с преимущественным затруднением вдоха и явным усилением одышки и кашля в горизонтальном положении.</w:t>
      </w:r>
      <w:proofErr w:type="gramEnd"/>
      <w:r>
        <w:t xml:space="preserve"> Сидячее положение или лежачее положение с высоко поднятым изголовьем облегчает состояние больного;</w:t>
      </w:r>
    </w:p>
    <w:p w:rsidR="00361853" w:rsidRDefault="00361853" w:rsidP="00361853">
      <w:pPr>
        <w:pStyle w:val="a4"/>
      </w:pPr>
      <w:r>
        <w:t>●часто при дыхании становятся слышны влажные, хлюпающие хрипы/звуки, прерываемые кашлем; в  терминальной стадии дыхание приобретает  характер клокочущего с появлением пены у рта больного;</w:t>
      </w:r>
    </w:p>
    <w:p w:rsidR="00361853" w:rsidRDefault="00361853" w:rsidP="00361853">
      <w:pPr>
        <w:pStyle w:val="a4"/>
      </w:pPr>
      <w:r>
        <w:t>●характерная сидячая поза больного, упирающегося прямыми руками в колени или в сидение (для облегчения дыхания).</w:t>
      </w:r>
    </w:p>
    <w:p w:rsidR="00361853" w:rsidRPr="00004CA2" w:rsidRDefault="00361853" w:rsidP="00361853">
      <w:pPr>
        <w:pStyle w:val="a4"/>
        <w:rPr>
          <w:b/>
        </w:rPr>
      </w:pPr>
      <w:r w:rsidRPr="00004CA2">
        <w:rPr>
          <w:b/>
        </w:rPr>
        <w:t xml:space="preserve">Алгоритм неотложных действий при острой сердечной недостаточности </w:t>
      </w:r>
      <w:proofErr w:type="gramStart"/>
      <w:r w:rsidRPr="00004CA2">
        <w:rPr>
          <w:b/>
        </w:rPr>
        <w:t xml:space="preserve">( </w:t>
      </w:r>
      <w:proofErr w:type="gramEnd"/>
      <w:r w:rsidRPr="00004CA2">
        <w:rPr>
          <w:b/>
        </w:rPr>
        <w:t>советы пациенту) – памятка для пациента</w:t>
      </w:r>
    </w:p>
    <w:p w:rsidR="00361853" w:rsidRDefault="00361853" w:rsidP="00361853">
      <w:pPr>
        <w:pStyle w:val="a4"/>
        <w:rPr>
          <w:b/>
        </w:rPr>
      </w:pPr>
      <w:r>
        <w:t xml:space="preserve">При появлении у больных гипертонической болезнью или болезнью сердца, но не легких или бронхов вышеуказанных симптомов ОСН </w:t>
      </w:r>
      <w:r w:rsidRPr="009A5C1D">
        <w:rPr>
          <w:b/>
        </w:rPr>
        <w:t>необходимо вызвать скорую медицинскую помощь;</w:t>
      </w:r>
    </w:p>
    <w:p w:rsidR="00361853" w:rsidRDefault="00361853" w:rsidP="00361853">
      <w:pPr>
        <w:pStyle w:val="a4"/>
      </w:pPr>
      <w:r>
        <w:t>●придать больному сидячее положение, лучше в кресле с подлокотниками, на которые он может опираться и включать межреберные мышцы в акт дыхания;</w:t>
      </w:r>
    </w:p>
    <w:p w:rsidR="00361853" w:rsidRDefault="00361853" w:rsidP="00361853">
      <w:pPr>
        <w:pStyle w:val="a4"/>
      </w:pPr>
      <w:r>
        <w:t xml:space="preserve">●обеспечить физический и </w:t>
      </w:r>
      <w:proofErr w:type="spellStart"/>
      <w:r>
        <w:t>психоэмоциональный</w:t>
      </w:r>
      <w:proofErr w:type="spellEnd"/>
      <w:r>
        <w:t xml:space="preserve"> покой и свежий воздух, путем проветривания помещения;</w:t>
      </w:r>
    </w:p>
    <w:p w:rsidR="00361853" w:rsidRDefault="00361853" w:rsidP="00361853">
      <w:pPr>
        <w:pStyle w:val="a4"/>
      </w:pPr>
      <w:r>
        <w:t xml:space="preserve">●ноги опустить в большую емкость </w:t>
      </w:r>
      <w:proofErr w:type="gramStart"/>
      <w:r>
        <w:t xml:space="preserve">( </w:t>
      </w:r>
      <w:proofErr w:type="gramEnd"/>
      <w:r>
        <w:t>таз, бак, ведро и др.) с горячей водой;</w:t>
      </w:r>
    </w:p>
    <w:p w:rsidR="00361853" w:rsidRDefault="00361853" w:rsidP="00361853">
      <w:pPr>
        <w:pStyle w:val="a4"/>
      </w:pPr>
      <w:r>
        <w:t xml:space="preserve">●в крайне тяжелых случаях на ноги в области паха накладываются жгуты, </w:t>
      </w:r>
      <w:proofErr w:type="spellStart"/>
      <w:r>
        <w:t>передавливающие</w:t>
      </w:r>
      <w:proofErr w:type="spellEnd"/>
      <w:r>
        <w:t xml:space="preserve"> поверхностные вены, но не глубокие артерии, что уменьшает приток крови к сердцу и тем самым облегчает его работу.</w:t>
      </w:r>
    </w:p>
    <w:p w:rsidR="00361853" w:rsidRPr="00BA774C" w:rsidRDefault="00361853" w:rsidP="00361853">
      <w:pPr>
        <w:pStyle w:val="a4"/>
      </w:pPr>
      <w:r>
        <w:t>При наличии опыта у больного по применению нитроглицерина, его назначают в дозе 0,4 (0,5)мг (ингаляцию в полость рта производят под корень языка, таблетку/капсулу кладут под язык, капсулу необходимо предварительно  раскусить, не глотать). При улучшении самочувствия больного после применения нитроглицерина, его применяют повторно, через каждые 10-15 мин до прибытия бригады скорой помощи. При отсутствии улучшения самочувствия больного после очередного приема нитроглицерина, его больше не применяют.</w:t>
      </w:r>
    </w:p>
    <w:p w:rsidR="00361853" w:rsidRPr="009813E8" w:rsidRDefault="00361853" w:rsidP="00361853">
      <w:pPr>
        <w:pStyle w:val="a4"/>
        <w:rPr>
          <w:b/>
        </w:rPr>
      </w:pPr>
      <w:r w:rsidRPr="009813E8">
        <w:rPr>
          <w:b/>
        </w:rPr>
        <w:t xml:space="preserve">Внимание! Больному с ОСН необходимо исключить все физические нагрузки, категорически запрещается ходить, курить, пить воду и принимать жидкую пищу. Нельзя принимать нитроглицерин при АД менее 100 </w:t>
      </w:r>
      <w:proofErr w:type="spellStart"/>
      <w:r w:rsidRPr="009813E8">
        <w:rPr>
          <w:b/>
        </w:rPr>
        <w:t>мм</w:t>
      </w:r>
      <w:proofErr w:type="gramStart"/>
      <w:r w:rsidRPr="009813E8">
        <w:rPr>
          <w:b/>
        </w:rPr>
        <w:t>.р</w:t>
      </w:r>
      <w:proofErr w:type="gramEnd"/>
      <w:r w:rsidRPr="009813E8">
        <w:rPr>
          <w:b/>
        </w:rPr>
        <w:t>т.ст</w:t>
      </w:r>
      <w:proofErr w:type="spellEnd"/>
      <w:r w:rsidRPr="009813E8">
        <w:rPr>
          <w:b/>
        </w:rPr>
        <w:t>. при выраженной головной боли, головокружении, остром нарушении зрения, речи или координации движений.</w:t>
      </w:r>
    </w:p>
    <w:p w:rsidR="00361853" w:rsidRDefault="00361853" w:rsidP="00361853">
      <w:pPr>
        <w:pStyle w:val="a4"/>
        <w:rPr>
          <w:b/>
        </w:rPr>
      </w:pPr>
    </w:p>
    <w:p w:rsidR="00361853" w:rsidRDefault="00361853" w:rsidP="00361853">
      <w:pPr>
        <w:pStyle w:val="a4"/>
        <w:rPr>
          <w:b/>
        </w:rPr>
      </w:pPr>
    </w:p>
    <w:p w:rsidR="00361853" w:rsidRDefault="00361853" w:rsidP="00361853">
      <w:pPr>
        <w:pStyle w:val="a4"/>
        <w:rPr>
          <w:b/>
        </w:rPr>
      </w:pPr>
    </w:p>
    <w:p w:rsidR="00361853" w:rsidRDefault="00361853" w:rsidP="00361853">
      <w:pPr>
        <w:pStyle w:val="a4"/>
        <w:rPr>
          <w:b/>
        </w:rPr>
      </w:pPr>
    </w:p>
    <w:p w:rsidR="00361853" w:rsidRPr="009A5C1D" w:rsidRDefault="00361853" w:rsidP="00361853">
      <w:pPr>
        <w:pStyle w:val="a4"/>
        <w:rPr>
          <w:b/>
        </w:rPr>
      </w:pPr>
    </w:p>
    <w:tbl>
      <w:tblPr>
        <w:tblStyle w:val="a5"/>
        <w:tblW w:w="0" w:type="auto"/>
        <w:tblLook w:val="04A0"/>
      </w:tblPr>
      <w:tblGrid>
        <w:gridCol w:w="11493"/>
      </w:tblGrid>
      <w:tr w:rsidR="00361853" w:rsidTr="00E26BEC">
        <w:tc>
          <w:tcPr>
            <w:tcW w:w="0" w:type="auto"/>
          </w:tcPr>
          <w:p w:rsidR="00361853" w:rsidRPr="007965B4" w:rsidRDefault="00361853" w:rsidP="00E26B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A5">
              <w:rPr>
                <w:noProof/>
                <w:lang w:eastAsia="ru-RU"/>
              </w:rPr>
              <w:pict>
                <v:oval id="_x0000_s1026" style="position:absolute;margin-left:4.75pt;margin-top:5.5pt;width:37.5pt;height:15.75pt;z-index:251660288"/>
              </w:pict>
            </w:r>
            <w:r>
              <w:t xml:space="preserve">                                                                                      </w:t>
            </w:r>
            <w:r w:rsidRPr="007965B4">
              <w:rPr>
                <w:rFonts w:ascii="Times New Roman" w:hAnsi="Times New Roman" w:cs="Times New Roman"/>
                <w:b/>
                <w:sz w:val="28"/>
                <w:szCs w:val="28"/>
              </w:rPr>
              <w:t>Нитроглицерин 0,5мг</w:t>
            </w:r>
          </w:p>
          <w:p w:rsidR="00361853" w:rsidRPr="007965B4" w:rsidRDefault="00361853" w:rsidP="00E26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</w:t>
            </w:r>
            <w:r w:rsidRPr="007965B4">
              <w:rPr>
                <w:rFonts w:ascii="Times New Roman" w:hAnsi="Times New Roman" w:cs="Times New Roman"/>
                <w:sz w:val="24"/>
                <w:szCs w:val="24"/>
              </w:rPr>
              <w:t>Капсулу раскусить, положить под язык, не глотать</w:t>
            </w:r>
          </w:p>
        </w:tc>
      </w:tr>
      <w:tr w:rsidR="00361853" w:rsidTr="00E26BEC">
        <w:tc>
          <w:tcPr>
            <w:tcW w:w="0" w:type="auto"/>
          </w:tcPr>
          <w:p w:rsidR="00361853" w:rsidRPr="00736E0F" w:rsidRDefault="00361853" w:rsidP="00E26B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Принять, рекомендованные лечащим врачом лекарства:</w:t>
            </w:r>
          </w:p>
          <w:p w:rsidR="00361853" w:rsidRDefault="00361853" w:rsidP="00E26BEC">
            <w:pPr>
              <w:pStyle w:val="a4"/>
            </w:pPr>
            <w:r>
              <w:t>1.____________________________________________________________________________________________________</w:t>
            </w:r>
          </w:p>
          <w:p w:rsidR="00361853" w:rsidRDefault="00361853" w:rsidP="00E26BEC">
            <w:pPr>
              <w:pStyle w:val="a4"/>
            </w:pPr>
            <w:r>
              <w:t>2.____________________________________________________________________________________________________</w:t>
            </w:r>
          </w:p>
          <w:p w:rsidR="00361853" w:rsidRDefault="00361853" w:rsidP="00E26BEC">
            <w:pPr>
              <w:pStyle w:val="a4"/>
            </w:pPr>
            <w:r>
              <w:t>3.____________________________________________________________________________________________________</w:t>
            </w:r>
          </w:p>
          <w:p w:rsidR="00361853" w:rsidRDefault="00361853" w:rsidP="00E26BEC">
            <w:pPr>
              <w:pStyle w:val="a4"/>
            </w:pPr>
          </w:p>
        </w:tc>
      </w:tr>
      <w:tr w:rsidR="00361853" w:rsidTr="00E26BEC">
        <w:tc>
          <w:tcPr>
            <w:tcW w:w="0" w:type="auto"/>
          </w:tcPr>
          <w:p w:rsidR="00361853" w:rsidRDefault="00361853" w:rsidP="00E26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sz w:val="28"/>
                <w:szCs w:val="28"/>
              </w:rPr>
              <w:t>Обеспечить свежий воздух, сесть, лучше в кресло с подлокотниками,</w:t>
            </w:r>
          </w:p>
          <w:p w:rsidR="00361853" w:rsidRPr="007965B4" w:rsidRDefault="00361853" w:rsidP="00E26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sz w:val="28"/>
                <w:szCs w:val="28"/>
              </w:rPr>
              <w:t>ноги опустить в таз или ведро с горячей водой</w:t>
            </w:r>
          </w:p>
        </w:tc>
      </w:tr>
      <w:tr w:rsidR="00361853" w:rsidTr="00E26BEC">
        <w:tc>
          <w:tcPr>
            <w:tcW w:w="0" w:type="auto"/>
          </w:tcPr>
          <w:p w:rsidR="00361853" w:rsidRPr="00813F02" w:rsidRDefault="00361853" w:rsidP="00E26BEC">
            <w:pPr>
              <w:pStyle w:val="a4"/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A5">
              <w:rPr>
                <w:noProof/>
                <w:lang w:eastAsia="ru-RU"/>
              </w:rPr>
              <w:pict>
                <v:oval id="_x0000_s1027" style="position:absolute;margin-left:-.5pt;margin-top:4.25pt;width:32.25pt;height:30.75pt;z-index:251661312;mso-position-horizontal-relative:text;mso-position-vertical-relative:text"/>
              </w:pict>
            </w:r>
            <w:r>
              <w:tab/>
            </w:r>
            <w:r w:rsidRPr="00813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Ацетилсалициловая кислота 0,25г</w:t>
            </w:r>
          </w:p>
          <w:p w:rsidR="00361853" w:rsidRPr="007965B4" w:rsidRDefault="00361853" w:rsidP="00E26BEC">
            <w:pPr>
              <w:pStyle w:val="a4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</w:t>
            </w:r>
            <w:r w:rsidRPr="007965B4">
              <w:rPr>
                <w:rFonts w:ascii="Times New Roman" w:hAnsi="Times New Roman" w:cs="Times New Roman"/>
                <w:sz w:val="24"/>
                <w:szCs w:val="24"/>
              </w:rPr>
              <w:t>Таблетку разжевать, проглотить</w:t>
            </w:r>
          </w:p>
          <w:p w:rsidR="00361853" w:rsidRDefault="00361853" w:rsidP="00E26BEC">
            <w:pPr>
              <w:pStyle w:val="a4"/>
              <w:tabs>
                <w:tab w:val="left" w:pos="1410"/>
              </w:tabs>
            </w:pPr>
          </w:p>
        </w:tc>
      </w:tr>
      <w:tr w:rsidR="00361853" w:rsidTr="00E26BEC">
        <w:tc>
          <w:tcPr>
            <w:tcW w:w="0" w:type="auto"/>
          </w:tcPr>
          <w:p w:rsidR="00361853" w:rsidRPr="007965B4" w:rsidRDefault="00361853" w:rsidP="00E26B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sz w:val="28"/>
                <w:szCs w:val="28"/>
              </w:rPr>
              <w:t>Если после приема первой капсулы нитроглицерина наступило облегчение, то продолжать его прием по 1 капсуле каждые 10-15 мин до прибытия скорой помощи</w:t>
            </w:r>
          </w:p>
          <w:p w:rsidR="00361853" w:rsidRPr="007965B4" w:rsidRDefault="00361853" w:rsidP="00E26BE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b/>
                <w:sz w:val="28"/>
                <w:szCs w:val="28"/>
              </w:rPr>
              <w:t>НИТРОГЛИЦЕРИН 4 КАПСУЛЫ ПО 0,5 мг</w:t>
            </w:r>
          </w:p>
          <w:p w:rsidR="00361853" w:rsidRDefault="00361853" w:rsidP="00E26BEC">
            <w:pPr>
              <w:pStyle w:val="a4"/>
              <w:tabs>
                <w:tab w:val="left" w:pos="6465"/>
              </w:tabs>
              <w:jc w:val="center"/>
            </w:pPr>
            <w:r>
              <w:rPr>
                <w:noProof/>
                <w:lang w:eastAsia="ru-RU"/>
              </w:rPr>
              <w:pict>
                <v:oval id="_x0000_s1028" style="position:absolute;left:0;text-align:left;margin-left:103pt;margin-top:3.3pt;width:37.5pt;height:15.75pt;z-index:251662336"/>
              </w:pict>
            </w:r>
            <w:r>
              <w:rPr>
                <w:noProof/>
                <w:lang w:eastAsia="ru-RU"/>
              </w:rPr>
              <w:pict>
                <v:oval id="_x0000_s1029" style="position:absolute;left:0;text-align:left;margin-left:209.5pt;margin-top:3.3pt;width:37.5pt;height:15.75pt;z-index:251663360"/>
              </w:pict>
            </w:r>
            <w:r>
              <w:rPr>
                <w:noProof/>
                <w:lang w:eastAsia="ru-RU"/>
              </w:rPr>
              <w:pict>
                <v:oval id="_x0000_s1030" style="position:absolute;left:0;text-align:left;margin-left:313pt;margin-top:3.3pt;width:37.5pt;height:15.75pt;z-index:251664384"/>
              </w:pict>
            </w:r>
            <w:r>
              <w:rPr>
                <w:noProof/>
                <w:lang w:eastAsia="ru-RU"/>
              </w:rPr>
              <w:pict>
                <v:oval id="_x0000_s1031" style="position:absolute;left:0;text-align:left;margin-left:436.75pt;margin-top:3.3pt;width:37.5pt;height:15.75pt;z-index:251665408"/>
              </w:pict>
            </w:r>
          </w:p>
          <w:p w:rsidR="00361853" w:rsidRDefault="00361853" w:rsidP="00E26BEC">
            <w:pPr>
              <w:pStyle w:val="a4"/>
              <w:tabs>
                <w:tab w:val="left" w:pos="6465"/>
              </w:tabs>
            </w:pPr>
          </w:p>
          <w:p w:rsidR="00361853" w:rsidRDefault="00361853" w:rsidP="00E26BEC">
            <w:pPr>
              <w:pStyle w:val="a4"/>
              <w:tabs>
                <w:tab w:val="left" w:pos="6465"/>
              </w:tabs>
            </w:pPr>
          </w:p>
        </w:tc>
      </w:tr>
      <w:tr w:rsidR="00361853" w:rsidTr="00E26BEC">
        <w:tc>
          <w:tcPr>
            <w:tcW w:w="0" w:type="auto"/>
          </w:tcPr>
          <w:p w:rsidR="00361853" w:rsidRPr="007965B4" w:rsidRDefault="00361853" w:rsidP="00E26BEC">
            <w:pPr>
              <w:pStyle w:val="a4"/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sz w:val="28"/>
                <w:szCs w:val="28"/>
              </w:rPr>
              <w:t>При отсутствии отчетливого облегчения – нитроглицерин не принимать.</w:t>
            </w:r>
          </w:p>
          <w:p w:rsidR="00361853" w:rsidRDefault="00361853" w:rsidP="00E26BEC">
            <w:pPr>
              <w:pStyle w:val="a4"/>
            </w:pPr>
          </w:p>
        </w:tc>
      </w:tr>
    </w:tbl>
    <w:p w:rsidR="00361853" w:rsidRDefault="00361853" w:rsidP="00361853">
      <w:pPr>
        <w:pStyle w:val="a4"/>
      </w:pPr>
    </w:p>
    <w:p w:rsidR="00361853" w:rsidRDefault="00361853" w:rsidP="00361853">
      <w:pPr>
        <w:pStyle w:val="a4"/>
      </w:pPr>
    </w:p>
    <w:p w:rsidR="00361853" w:rsidRDefault="00361853" w:rsidP="00361853">
      <w:pPr>
        <w:pStyle w:val="a4"/>
      </w:pPr>
    </w:p>
    <w:p w:rsidR="00361853" w:rsidRDefault="00361853" w:rsidP="00361853">
      <w:pPr>
        <w:pStyle w:val="a4"/>
      </w:pPr>
    </w:p>
    <w:p w:rsidR="00361853" w:rsidRDefault="00361853" w:rsidP="00361853">
      <w:pPr>
        <w:pStyle w:val="a4"/>
      </w:pPr>
    </w:p>
    <w:p w:rsidR="00361853" w:rsidRDefault="00361853" w:rsidP="00361853">
      <w:pPr>
        <w:pStyle w:val="a4"/>
      </w:pPr>
    </w:p>
    <w:p w:rsidR="00361853" w:rsidRDefault="00361853" w:rsidP="00361853">
      <w:pPr>
        <w:pStyle w:val="a4"/>
      </w:pPr>
    </w:p>
    <w:p w:rsidR="00361853" w:rsidRDefault="00361853" w:rsidP="00361853">
      <w:pPr>
        <w:pStyle w:val="a4"/>
      </w:pPr>
    </w:p>
    <w:tbl>
      <w:tblPr>
        <w:tblStyle w:val="a5"/>
        <w:tblW w:w="0" w:type="auto"/>
        <w:tblLook w:val="04A0"/>
      </w:tblPr>
      <w:tblGrid>
        <w:gridCol w:w="11493"/>
      </w:tblGrid>
      <w:tr w:rsidR="00361853" w:rsidRPr="007965B4" w:rsidTr="00E26BEC">
        <w:tc>
          <w:tcPr>
            <w:tcW w:w="0" w:type="auto"/>
          </w:tcPr>
          <w:p w:rsidR="00361853" w:rsidRPr="007965B4" w:rsidRDefault="00361853" w:rsidP="00E26B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A5">
              <w:rPr>
                <w:noProof/>
                <w:lang w:eastAsia="ru-RU"/>
              </w:rPr>
              <w:pict>
                <v:oval id="_x0000_s1032" style="position:absolute;margin-left:4.75pt;margin-top:5.5pt;width:37.5pt;height:15.75pt;z-index:251666432"/>
              </w:pict>
            </w:r>
            <w:r>
              <w:t xml:space="preserve">                                                                                      </w:t>
            </w:r>
            <w:r w:rsidRPr="007965B4">
              <w:rPr>
                <w:rFonts w:ascii="Times New Roman" w:hAnsi="Times New Roman" w:cs="Times New Roman"/>
                <w:b/>
                <w:sz w:val="28"/>
                <w:szCs w:val="28"/>
              </w:rPr>
              <w:t>Нитроглицерин 0,5мг</w:t>
            </w:r>
          </w:p>
          <w:p w:rsidR="00361853" w:rsidRPr="007965B4" w:rsidRDefault="00361853" w:rsidP="00E26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</w:t>
            </w:r>
            <w:r w:rsidRPr="007965B4">
              <w:rPr>
                <w:rFonts w:ascii="Times New Roman" w:hAnsi="Times New Roman" w:cs="Times New Roman"/>
                <w:sz w:val="24"/>
                <w:szCs w:val="24"/>
              </w:rPr>
              <w:t>Капсулу раскусить, положить под язык, не глотать</w:t>
            </w:r>
          </w:p>
        </w:tc>
      </w:tr>
      <w:tr w:rsidR="00361853" w:rsidTr="00E26BEC">
        <w:tc>
          <w:tcPr>
            <w:tcW w:w="0" w:type="auto"/>
          </w:tcPr>
          <w:p w:rsidR="00361853" w:rsidRPr="00736E0F" w:rsidRDefault="00361853" w:rsidP="00E26B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6E0F">
              <w:rPr>
                <w:rFonts w:ascii="Times New Roman" w:hAnsi="Times New Roman" w:cs="Times New Roman"/>
                <w:sz w:val="28"/>
                <w:szCs w:val="28"/>
              </w:rPr>
              <w:t>Принять, рекомендованные лечащим врачом лекарства:</w:t>
            </w:r>
          </w:p>
          <w:p w:rsidR="00361853" w:rsidRDefault="00361853" w:rsidP="00E26BEC">
            <w:pPr>
              <w:pStyle w:val="a4"/>
            </w:pPr>
            <w:r>
              <w:t>1.____________________________________________________________________________________________________</w:t>
            </w:r>
          </w:p>
          <w:p w:rsidR="00361853" w:rsidRDefault="00361853" w:rsidP="00E26BEC">
            <w:pPr>
              <w:pStyle w:val="a4"/>
            </w:pPr>
            <w:r>
              <w:t>2.____________________________________________________________________________________________________</w:t>
            </w:r>
          </w:p>
          <w:p w:rsidR="00361853" w:rsidRDefault="00361853" w:rsidP="00E26BEC">
            <w:pPr>
              <w:pStyle w:val="a4"/>
            </w:pPr>
            <w:r>
              <w:t>3.____________________________________________________________________________________________________</w:t>
            </w:r>
          </w:p>
          <w:p w:rsidR="00361853" w:rsidRDefault="00361853" w:rsidP="00E26BEC">
            <w:pPr>
              <w:pStyle w:val="a4"/>
            </w:pPr>
          </w:p>
        </w:tc>
      </w:tr>
      <w:tr w:rsidR="00361853" w:rsidRPr="007965B4" w:rsidTr="00E26BEC">
        <w:tc>
          <w:tcPr>
            <w:tcW w:w="0" w:type="auto"/>
          </w:tcPr>
          <w:p w:rsidR="00361853" w:rsidRDefault="00361853" w:rsidP="00E26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sz w:val="28"/>
                <w:szCs w:val="28"/>
              </w:rPr>
              <w:t>Обеспечить свежий воздух, сесть, лучше в кресло с подлокотниками,</w:t>
            </w:r>
          </w:p>
          <w:p w:rsidR="00361853" w:rsidRPr="007965B4" w:rsidRDefault="00361853" w:rsidP="00E26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sz w:val="28"/>
                <w:szCs w:val="28"/>
              </w:rPr>
              <w:t>ноги опустить в таз или ведро с горячей водой</w:t>
            </w:r>
          </w:p>
        </w:tc>
      </w:tr>
      <w:tr w:rsidR="00361853" w:rsidTr="00E26BEC">
        <w:tc>
          <w:tcPr>
            <w:tcW w:w="0" w:type="auto"/>
          </w:tcPr>
          <w:p w:rsidR="00361853" w:rsidRPr="00813F02" w:rsidRDefault="00361853" w:rsidP="00E26BEC">
            <w:pPr>
              <w:pStyle w:val="a4"/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A5">
              <w:rPr>
                <w:noProof/>
                <w:lang w:eastAsia="ru-RU"/>
              </w:rPr>
              <w:pict>
                <v:oval id="_x0000_s1033" style="position:absolute;margin-left:-.5pt;margin-top:4.25pt;width:32.25pt;height:30.75pt;z-index:251667456;mso-position-horizontal-relative:text;mso-position-vertical-relative:text"/>
              </w:pict>
            </w:r>
            <w:r>
              <w:tab/>
            </w:r>
            <w:r w:rsidRPr="00813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Ацетилсалициловая кислота 0,25г</w:t>
            </w:r>
          </w:p>
          <w:p w:rsidR="00361853" w:rsidRPr="007965B4" w:rsidRDefault="00361853" w:rsidP="00E26BEC">
            <w:pPr>
              <w:pStyle w:val="a4"/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</w:t>
            </w:r>
            <w:r w:rsidRPr="007965B4">
              <w:rPr>
                <w:rFonts w:ascii="Times New Roman" w:hAnsi="Times New Roman" w:cs="Times New Roman"/>
                <w:sz w:val="24"/>
                <w:szCs w:val="24"/>
              </w:rPr>
              <w:t>Таблетку разжевать, проглотить</w:t>
            </w:r>
          </w:p>
          <w:p w:rsidR="00361853" w:rsidRDefault="00361853" w:rsidP="00E26BEC">
            <w:pPr>
              <w:pStyle w:val="a4"/>
              <w:tabs>
                <w:tab w:val="left" w:pos="1410"/>
              </w:tabs>
            </w:pPr>
          </w:p>
        </w:tc>
      </w:tr>
      <w:tr w:rsidR="00361853" w:rsidTr="00E26BEC">
        <w:tc>
          <w:tcPr>
            <w:tcW w:w="0" w:type="auto"/>
          </w:tcPr>
          <w:p w:rsidR="00361853" w:rsidRPr="007965B4" w:rsidRDefault="00361853" w:rsidP="00E26B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sz w:val="28"/>
                <w:szCs w:val="28"/>
              </w:rPr>
              <w:t>Если после приема первой капсулы нитроглицерина наступило облегчение, то продолжать его прием по 1 капсуле каждые 10-15 мин до прибытия скорой помощи</w:t>
            </w:r>
          </w:p>
          <w:p w:rsidR="00361853" w:rsidRPr="007965B4" w:rsidRDefault="00361853" w:rsidP="00E26BE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b/>
                <w:sz w:val="28"/>
                <w:szCs w:val="28"/>
              </w:rPr>
              <w:t>НИТРОГЛИЦЕРИН 4 КАПСУЛЫ ПО 0,5 мг</w:t>
            </w:r>
          </w:p>
          <w:p w:rsidR="00361853" w:rsidRDefault="00361853" w:rsidP="00E26BEC">
            <w:pPr>
              <w:pStyle w:val="a4"/>
              <w:tabs>
                <w:tab w:val="left" w:pos="6465"/>
              </w:tabs>
              <w:jc w:val="center"/>
            </w:pPr>
            <w:r>
              <w:rPr>
                <w:noProof/>
                <w:lang w:eastAsia="ru-RU"/>
              </w:rPr>
              <w:pict>
                <v:oval id="_x0000_s1034" style="position:absolute;left:0;text-align:left;margin-left:103pt;margin-top:3.3pt;width:37.5pt;height:15.75pt;z-index:251668480"/>
              </w:pict>
            </w:r>
            <w:r>
              <w:rPr>
                <w:noProof/>
                <w:lang w:eastAsia="ru-RU"/>
              </w:rPr>
              <w:pict>
                <v:oval id="_x0000_s1035" style="position:absolute;left:0;text-align:left;margin-left:209.5pt;margin-top:3.3pt;width:37.5pt;height:15.75pt;z-index:251669504"/>
              </w:pict>
            </w:r>
            <w:r>
              <w:rPr>
                <w:noProof/>
                <w:lang w:eastAsia="ru-RU"/>
              </w:rPr>
              <w:pict>
                <v:oval id="_x0000_s1036" style="position:absolute;left:0;text-align:left;margin-left:313pt;margin-top:3.3pt;width:37.5pt;height:15.75pt;z-index:251670528"/>
              </w:pict>
            </w:r>
            <w:r>
              <w:rPr>
                <w:noProof/>
                <w:lang w:eastAsia="ru-RU"/>
              </w:rPr>
              <w:pict>
                <v:oval id="_x0000_s1037" style="position:absolute;left:0;text-align:left;margin-left:436.75pt;margin-top:3.3pt;width:37.5pt;height:15.75pt;z-index:251671552"/>
              </w:pict>
            </w:r>
          </w:p>
          <w:p w:rsidR="00361853" w:rsidRDefault="00361853" w:rsidP="00E26BEC">
            <w:pPr>
              <w:pStyle w:val="a4"/>
              <w:tabs>
                <w:tab w:val="left" w:pos="6465"/>
              </w:tabs>
            </w:pPr>
          </w:p>
          <w:p w:rsidR="00361853" w:rsidRDefault="00361853" w:rsidP="00E26BEC">
            <w:pPr>
              <w:pStyle w:val="a4"/>
              <w:tabs>
                <w:tab w:val="left" w:pos="6465"/>
              </w:tabs>
            </w:pPr>
          </w:p>
        </w:tc>
      </w:tr>
      <w:tr w:rsidR="00361853" w:rsidTr="00E26BEC">
        <w:tc>
          <w:tcPr>
            <w:tcW w:w="0" w:type="auto"/>
          </w:tcPr>
          <w:p w:rsidR="00361853" w:rsidRPr="007965B4" w:rsidRDefault="00361853" w:rsidP="00E26BEC">
            <w:pPr>
              <w:pStyle w:val="a4"/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B4">
              <w:rPr>
                <w:rFonts w:ascii="Times New Roman" w:hAnsi="Times New Roman" w:cs="Times New Roman"/>
                <w:sz w:val="28"/>
                <w:szCs w:val="28"/>
              </w:rPr>
              <w:t>При отсутствии отчетливого облегчения – нитроглицерин не принимать.</w:t>
            </w:r>
          </w:p>
          <w:p w:rsidR="00361853" w:rsidRDefault="00361853" w:rsidP="00E26BEC">
            <w:pPr>
              <w:pStyle w:val="a4"/>
            </w:pPr>
          </w:p>
        </w:tc>
      </w:tr>
    </w:tbl>
    <w:p w:rsidR="00361853" w:rsidRPr="00BA774C" w:rsidRDefault="00361853" w:rsidP="00361853">
      <w:pPr>
        <w:pStyle w:val="a4"/>
      </w:pPr>
    </w:p>
    <w:p w:rsidR="00361853" w:rsidRDefault="00361853" w:rsidP="003767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853" w:rsidRDefault="00361853" w:rsidP="003767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1853" w:rsidSect="00BA774C">
      <w:pgSz w:w="11906" w:h="16838"/>
      <w:pgMar w:top="340" w:right="289" w:bottom="295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7A77"/>
    <w:multiLevelType w:val="hybridMultilevel"/>
    <w:tmpl w:val="AA40FBE0"/>
    <w:lvl w:ilvl="0" w:tplc="CF84A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4C"/>
    <w:rsid w:val="00004CA2"/>
    <w:rsid w:val="000411E3"/>
    <w:rsid w:val="00067330"/>
    <w:rsid w:val="000B2AA3"/>
    <w:rsid w:val="001170D6"/>
    <w:rsid w:val="001E3F41"/>
    <w:rsid w:val="00320999"/>
    <w:rsid w:val="00361853"/>
    <w:rsid w:val="00376779"/>
    <w:rsid w:val="00377645"/>
    <w:rsid w:val="003D00D1"/>
    <w:rsid w:val="003E2B82"/>
    <w:rsid w:val="005447A5"/>
    <w:rsid w:val="00564EE1"/>
    <w:rsid w:val="00583525"/>
    <w:rsid w:val="00584B1F"/>
    <w:rsid w:val="006036FB"/>
    <w:rsid w:val="00736E0F"/>
    <w:rsid w:val="00744427"/>
    <w:rsid w:val="007965B4"/>
    <w:rsid w:val="007D0122"/>
    <w:rsid w:val="007D12CF"/>
    <w:rsid w:val="00813F02"/>
    <w:rsid w:val="008307B2"/>
    <w:rsid w:val="00856D89"/>
    <w:rsid w:val="008601B0"/>
    <w:rsid w:val="008B0ECE"/>
    <w:rsid w:val="00934D03"/>
    <w:rsid w:val="00947D18"/>
    <w:rsid w:val="009813E8"/>
    <w:rsid w:val="009A5C1D"/>
    <w:rsid w:val="009B78F1"/>
    <w:rsid w:val="00A949E7"/>
    <w:rsid w:val="00AB121A"/>
    <w:rsid w:val="00AD48CF"/>
    <w:rsid w:val="00B47EE2"/>
    <w:rsid w:val="00BA774C"/>
    <w:rsid w:val="00C20ECE"/>
    <w:rsid w:val="00C41390"/>
    <w:rsid w:val="00DB50EE"/>
    <w:rsid w:val="00E4707D"/>
    <w:rsid w:val="00E5521C"/>
    <w:rsid w:val="00E70293"/>
    <w:rsid w:val="00E9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CF"/>
    <w:pPr>
      <w:ind w:left="720"/>
      <w:contextualSpacing/>
    </w:pPr>
  </w:style>
  <w:style w:type="paragraph" w:styleId="a4">
    <w:name w:val="No Spacing"/>
    <w:uiPriority w:val="1"/>
    <w:qFormat/>
    <w:rsid w:val="007D12CF"/>
    <w:pPr>
      <w:spacing w:after="0" w:line="240" w:lineRule="auto"/>
    </w:pPr>
  </w:style>
  <w:style w:type="table" w:styleId="a5">
    <w:name w:val="Table Grid"/>
    <w:basedOn w:val="a1"/>
    <w:uiPriority w:val="59"/>
    <w:rsid w:val="0086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F93D-A64E-40C7-8644-107B762C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Кир36-Каб18-2</dc:creator>
  <cp:keywords/>
  <dc:description/>
  <cp:lastModifiedBy>Кир36-Каб18-2</cp:lastModifiedBy>
  <cp:revision>10</cp:revision>
  <cp:lastPrinted>2018-04-18T08:59:00Z</cp:lastPrinted>
  <dcterms:created xsi:type="dcterms:W3CDTF">2018-04-17T07:46:00Z</dcterms:created>
  <dcterms:modified xsi:type="dcterms:W3CDTF">2018-04-24T06:03:00Z</dcterms:modified>
</cp:coreProperties>
</file>