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E2" w:rsidRDefault="00166B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6BE2" w:rsidRDefault="00166BE2">
      <w:pPr>
        <w:pStyle w:val="ConsPlusNormal"/>
        <w:jc w:val="both"/>
        <w:outlineLvl w:val="0"/>
      </w:pPr>
    </w:p>
    <w:p w:rsidR="00166BE2" w:rsidRDefault="00166BE2">
      <w:pPr>
        <w:pStyle w:val="ConsPlusNormal"/>
        <w:outlineLvl w:val="0"/>
      </w:pPr>
      <w:r>
        <w:t>Зарегистрировано в Минюсте России 5 апреля 2018 г. N 50644</w:t>
      </w:r>
    </w:p>
    <w:p w:rsidR="00166BE2" w:rsidRDefault="00166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66BE2" w:rsidRDefault="00166BE2">
      <w:pPr>
        <w:pStyle w:val="ConsPlusTitle"/>
        <w:jc w:val="both"/>
      </w:pPr>
    </w:p>
    <w:p w:rsidR="00166BE2" w:rsidRDefault="00166BE2">
      <w:pPr>
        <w:pStyle w:val="ConsPlusTitle"/>
        <w:jc w:val="center"/>
      </w:pPr>
      <w:r>
        <w:t>ПРИКАЗ</w:t>
      </w:r>
    </w:p>
    <w:p w:rsidR="00166BE2" w:rsidRDefault="00166BE2">
      <w:pPr>
        <w:pStyle w:val="ConsPlusTitle"/>
        <w:jc w:val="center"/>
      </w:pPr>
      <w:r>
        <w:t>от 14 марта 2018 г. N 133н</w:t>
      </w:r>
    </w:p>
    <w:p w:rsidR="00166BE2" w:rsidRDefault="00166BE2">
      <w:pPr>
        <w:pStyle w:val="ConsPlusTitle"/>
        <w:jc w:val="both"/>
      </w:pPr>
    </w:p>
    <w:p w:rsidR="00166BE2" w:rsidRDefault="00166BE2">
      <w:pPr>
        <w:pStyle w:val="ConsPlusTitle"/>
        <w:jc w:val="center"/>
      </w:pPr>
      <w:r>
        <w:t>ОБ УТВЕРЖДЕНИИ ПРОФЕССИОНАЛЬНОГО СТАНДАРТА</w:t>
      </w:r>
    </w:p>
    <w:p w:rsidR="00166BE2" w:rsidRDefault="00166BE2">
      <w:pPr>
        <w:pStyle w:val="ConsPlusTitle"/>
        <w:jc w:val="center"/>
      </w:pPr>
      <w:r>
        <w:t>"ВРАЧ СКОРОЙ МЕДИЦИНСКОЙ ПОМОЩИ"</w:t>
      </w: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166BE2" w:rsidRDefault="00166BE2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"Врач скорой медицинской помощи".</w:t>
      </w: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jc w:val="right"/>
      </w:pPr>
      <w:r>
        <w:t>Министр</w:t>
      </w:r>
    </w:p>
    <w:p w:rsidR="00166BE2" w:rsidRDefault="00166BE2">
      <w:pPr>
        <w:pStyle w:val="ConsPlusNormal"/>
        <w:jc w:val="right"/>
      </w:pPr>
      <w:r>
        <w:t>М.А.ТОПИЛИН</w:t>
      </w: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jc w:val="right"/>
        <w:outlineLvl w:val="0"/>
      </w:pPr>
      <w:r>
        <w:t>Утвержден</w:t>
      </w:r>
    </w:p>
    <w:p w:rsidR="00166BE2" w:rsidRDefault="00166BE2">
      <w:pPr>
        <w:pStyle w:val="ConsPlusNormal"/>
        <w:jc w:val="right"/>
      </w:pPr>
      <w:r>
        <w:t>приказом Министерства труда</w:t>
      </w:r>
    </w:p>
    <w:p w:rsidR="00166BE2" w:rsidRDefault="00166BE2">
      <w:pPr>
        <w:pStyle w:val="ConsPlusNormal"/>
        <w:jc w:val="right"/>
      </w:pPr>
      <w:r>
        <w:t>и социальной защиты</w:t>
      </w:r>
    </w:p>
    <w:p w:rsidR="00166BE2" w:rsidRDefault="00166BE2">
      <w:pPr>
        <w:pStyle w:val="ConsPlusNormal"/>
        <w:jc w:val="right"/>
      </w:pPr>
      <w:r>
        <w:t>Российской Федерации</w:t>
      </w:r>
    </w:p>
    <w:p w:rsidR="00166BE2" w:rsidRDefault="00166BE2">
      <w:pPr>
        <w:pStyle w:val="ConsPlusNormal"/>
        <w:jc w:val="right"/>
      </w:pPr>
      <w:r>
        <w:t>от 14 марта 2018 г. N 133н</w:t>
      </w: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166BE2" w:rsidRDefault="00166BE2">
      <w:pPr>
        <w:pStyle w:val="ConsPlusTitle"/>
        <w:jc w:val="both"/>
      </w:pPr>
    </w:p>
    <w:p w:rsidR="00166BE2" w:rsidRDefault="00166BE2">
      <w:pPr>
        <w:pStyle w:val="ConsPlusTitle"/>
        <w:jc w:val="center"/>
      </w:pPr>
      <w:r>
        <w:t>ВРАЧ СКОРОЙ МЕДИЦИНСКОЙ ПОМОЩИ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166BE2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  <w:jc w:val="center"/>
            </w:pPr>
            <w:r>
              <w:t>1119</w:t>
            </w:r>
          </w:p>
        </w:tc>
      </w:tr>
      <w:tr w:rsidR="00166B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center"/>
        <w:outlineLvl w:val="1"/>
      </w:pPr>
      <w:r>
        <w:t>I. Общие сведения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166BE2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166BE2" w:rsidRDefault="00166BE2">
            <w:pPr>
              <w:pStyle w:val="ConsPlusNormal"/>
            </w:pPr>
            <w:r>
              <w:t>Врачебная практика в области оказания скорой, в том числе скорой специализированной, медицинской помощи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02.034</w:t>
            </w:r>
          </w:p>
        </w:tc>
      </w:tr>
      <w:tr w:rsidR="00166BE2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BE2" w:rsidRDefault="00166BE2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66BE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 xml:space="preserve">Оказание скорой, в том числе скорой специализированной, медицинской помощи вне </w:t>
            </w:r>
            <w:r>
              <w:lastRenderedPageBreak/>
              <w:t>медицинской организации, а также в амбулаторных и стационарных условиях, при заболеваниях, несчастных случаях, травмах, отравлениях и других состояниях, требующих срочного медицинского вмешательства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2"/>
      </w:pPr>
      <w:r>
        <w:t>Группа занятий: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166BE2">
        <w:tc>
          <w:tcPr>
            <w:tcW w:w="1701" w:type="dxa"/>
          </w:tcPr>
          <w:p w:rsidR="00166BE2" w:rsidRDefault="00166BE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2240</w:t>
              </w:r>
            </w:hyperlink>
          </w:p>
        </w:tc>
        <w:tc>
          <w:tcPr>
            <w:tcW w:w="3175" w:type="dxa"/>
          </w:tcPr>
          <w:p w:rsidR="00166BE2" w:rsidRDefault="00166BE2">
            <w:pPr>
              <w:pStyle w:val="ConsPlusNormal"/>
            </w:pPr>
            <w:r>
              <w:t>Врачи скорой медицинской помощи и парамедики</w:t>
            </w:r>
          </w:p>
        </w:tc>
        <w:tc>
          <w:tcPr>
            <w:tcW w:w="1644" w:type="dxa"/>
          </w:tcPr>
          <w:p w:rsidR="00166BE2" w:rsidRDefault="00166BE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166BE2" w:rsidRDefault="00166BE2">
            <w:pPr>
              <w:pStyle w:val="ConsPlusNormal"/>
            </w:pPr>
            <w:r>
              <w:t>-</w:t>
            </w:r>
          </w:p>
        </w:tc>
      </w:tr>
      <w:tr w:rsidR="00166BE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8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86.1</w:t>
              </w:r>
            </w:hyperlink>
          </w:p>
        </w:tc>
        <w:tc>
          <w:tcPr>
            <w:tcW w:w="7030" w:type="dxa"/>
          </w:tcPr>
          <w:p w:rsidR="00166BE2" w:rsidRDefault="00166BE2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7030" w:type="dxa"/>
          </w:tcPr>
          <w:p w:rsidR="00166BE2" w:rsidRDefault="00166BE2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166BE2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1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166BE2" w:rsidRDefault="00166BE2">
      <w:pPr>
        <w:pStyle w:val="ConsPlusTitle"/>
        <w:jc w:val="center"/>
      </w:pPr>
      <w:r>
        <w:t>в профессиональный стандарт (функциональная карта</w:t>
      </w:r>
    </w:p>
    <w:p w:rsidR="00166BE2" w:rsidRDefault="00166BE2">
      <w:pPr>
        <w:pStyle w:val="ConsPlusTitle"/>
        <w:jc w:val="center"/>
      </w:pPr>
      <w:r>
        <w:t>вида профессиональной деятельности)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166BE2">
        <w:tc>
          <w:tcPr>
            <w:tcW w:w="3514" w:type="dxa"/>
            <w:gridSpan w:val="3"/>
          </w:tcPr>
          <w:p w:rsidR="00166BE2" w:rsidRDefault="00166BE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166BE2" w:rsidRDefault="00166BE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66BE2">
        <w:tc>
          <w:tcPr>
            <w:tcW w:w="510" w:type="dxa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166BE2" w:rsidRDefault="00166B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166BE2" w:rsidRDefault="00166BE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166BE2" w:rsidRDefault="00166B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66BE2" w:rsidRDefault="00166BE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66BE2">
        <w:tc>
          <w:tcPr>
            <w:tcW w:w="510" w:type="dxa"/>
            <w:vMerge w:val="restart"/>
          </w:tcPr>
          <w:p w:rsidR="00166BE2" w:rsidRDefault="00166BE2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166BE2" w:rsidRDefault="00166BE2">
            <w:pPr>
              <w:pStyle w:val="ConsPlusNormal"/>
            </w:pPr>
            <w:r>
              <w:t>Оказание скорой медицинской помощи вне медицинской организации</w:t>
            </w:r>
          </w:p>
        </w:tc>
        <w:tc>
          <w:tcPr>
            <w:tcW w:w="1020" w:type="dxa"/>
            <w:vMerge w:val="restart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166BE2" w:rsidRDefault="00166BE2">
            <w:pPr>
              <w:pStyle w:val="ConsPlusNormal"/>
            </w:pPr>
            <w:r>
              <w:t>Проведение обследования пациентов в целях выявления заболеваний и (или) состояний, требующих оказания скорой медицинской помощи вне медицинской организации</w:t>
            </w:r>
          </w:p>
        </w:tc>
        <w:tc>
          <w:tcPr>
            <w:tcW w:w="794" w:type="dxa"/>
          </w:tcPr>
          <w:p w:rsidR="00166BE2" w:rsidRDefault="00166BE2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964" w:type="dxa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  <w:tr w:rsidR="00166BE2">
        <w:tc>
          <w:tcPr>
            <w:tcW w:w="510" w:type="dxa"/>
            <w:vMerge/>
          </w:tcPr>
          <w:p w:rsidR="00166BE2" w:rsidRDefault="00166BE2"/>
        </w:tc>
        <w:tc>
          <w:tcPr>
            <w:tcW w:w="1984" w:type="dxa"/>
            <w:vMerge/>
          </w:tcPr>
          <w:p w:rsidR="00166BE2" w:rsidRDefault="00166BE2"/>
        </w:tc>
        <w:tc>
          <w:tcPr>
            <w:tcW w:w="1020" w:type="dxa"/>
            <w:vMerge/>
          </w:tcPr>
          <w:p w:rsidR="00166BE2" w:rsidRDefault="00166BE2"/>
        </w:tc>
        <w:tc>
          <w:tcPr>
            <w:tcW w:w="3798" w:type="dxa"/>
          </w:tcPr>
          <w:p w:rsidR="00166BE2" w:rsidRDefault="00166BE2">
            <w:pPr>
              <w:pStyle w:val="ConsPlusNormal"/>
            </w:pPr>
            <w:r>
              <w:t>Назначение лечения пациентам с заболеваниями и (или) состояниями, требующими оказания скорой медицинской помощи вне медицинской организации, контроль его эффективности и безопасности</w:t>
            </w:r>
          </w:p>
        </w:tc>
        <w:tc>
          <w:tcPr>
            <w:tcW w:w="794" w:type="dxa"/>
          </w:tcPr>
          <w:p w:rsidR="00166BE2" w:rsidRDefault="00166BE2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964" w:type="dxa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  <w:tr w:rsidR="00166BE2">
        <w:tc>
          <w:tcPr>
            <w:tcW w:w="510" w:type="dxa"/>
            <w:vMerge/>
          </w:tcPr>
          <w:p w:rsidR="00166BE2" w:rsidRDefault="00166BE2"/>
        </w:tc>
        <w:tc>
          <w:tcPr>
            <w:tcW w:w="1984" w:type="dxa"/>
            <w:vMerge/>
          </w:tcPr>
          <w:p w:rsidR="00166BE2" w:rsidRDefault="00166BE2"/>
        </w:tc>
        <w:tc>
          <w:tcPr>
            <w:tcW w:w="1020" w:type="dxa"/>
            <w:vMerge/>
          </w:tcPr>
          <w:p w:rsidR="00166BE2" w:rsidRDefault="00166BE2"/>
        </w:tc>
        <w:tc>
          <w:tcPr>
            <w:tcW w:w="3798" w:type="dxa"/>
          </w:tcPr>
          <w:p w:rsidR="00166BE2" w:rsidRDefault="00166BE2">
            <w:pPr>
              <w:pStyle w:val="ConsPlusNormal"/>
            </w:pP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</w:tcPr>
          <w:p w:rsidR="00166BE2" w:rsidRDefault="00166BE2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964" w:type="dxa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  <w:tr w:rsidR="00166BE2">
        <w:tc>
          <w:tcPr>
            <w:tcW w:w="510" w:type="dxa"/>
            <w:vMerge w:val="restart"/>
          </w:tcPr>
          <w:p w:rsidR="00166BE2" w:rsidRDefault="00166BE2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166BE2" w:rsidRDefault="00166BE2">
            <w:pPr>
              <w:pStyle w:val="ConsPlusNormal"/>
            </w:pPr>
            <w:r>
              <w:t>Оказание скорой, в том числе скорой специализированн</w:t>
            </w:r>
            <w:r>
              <w:lastRenderedPageBreak/>
              <w:t>ой, 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1020" w:type="dxa"/>
            <w:vMerge w:val="restart"/>
          </w:tcPr>
          <w:p w:rsidR="00166BE2" w:rsidRDefault="00166BE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798" w:type="dxa"/>
          </w:tcPr>
          <w:p w:rsidR="00166BE2" w:rsidRDefault="00166BE2">
            <w:pPr>
              <w:pStyle w:val="ConsPlusNormal"/>
            </w:pPr>
            <w:r>
              <w:t xml:space="preserve">Проведение обследования пациентов в целях выявления заболеваний и (или) состояний, требующих оказания </w:t>
            </w:r>
            <w:r>
              <w:lastRenderedPageBreak/>
              <w:t>скорой, в том числе скорой специализированной, 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794" w:type="dxa"/>
          </w:tcPr>
          <w:p w:rsidR="00166BE2" w:rsidRDefault="00166BE2">
            <w:pPr>
              <w:pStyle w:val="ConsPlusNormal"/>
              <w:jc w:val="center"/>
            </w:pPr>
            <w:r>
              <w:lastRenderedPageBreak/>
              <w:t>B/01.8</w:t>
            </w:r>
          </w:p>
        </w:tc>
        <w:tc>
          <w:tcPr>
            <w:tcW w:w="964" w:type="dxa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  <w:tr w:rsidR="00166BE2">
        <w:tc>
          <w:tcPr>
            <w:tcW w:w="510" w:type="dxa"/>
            <w:vMerge/>
          </w:tcPr>
          <w:p w:rsidR="00166BE2" w:rsidRDefault="00166BE2"/>
        </w:tc>
        <w:tc>
          <w:tcPr>
            <w:tcW w:w="1984" w:type="dxa"/>
            <w:vMerge/>
          </w:tcPr>
          <w:p w:rsidR="00166BE2" w:rsidRDefault="00166BE2"/>
        </w:tc>
        <w:tc>
          <w:tcPr>
            <w:tcW w:w="1020" w:type="dxa"/>
            <w:vMerge/>
          </w:tcPr>
          <w:p w:rsidR="00166BE2" w:rsidRDefault="00166BE2"/>
        </w:tc>
        <w:tc>
          <w:tcPr>
            <w:tcW w:w="3798" w:type="dxa"/>
          </w:tcPr>
          <w:p w:rsidR="00166BE2" w:rsidRDefault="00166BE2">
            <w:pPr>
              <w:pStyle w:val="ConsPlusNormal"/>
            </w:pPr>
            <w:r>
              <w:t>Назначение лечения пациентам с заболеваниями и (или) состояниями, требующими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условиях, контроль его эффективности и безопасности</w:t>
            </w:r>
          </w:p>
        </w:tc>
        <w:tc>
          <w:tcPr>
            <w:tcW w:w="794" w:type="dxa"/>
          </w:tcPr>
          <w:p w:rsidR="00166BE2" w:rsidRDefault="00166BE2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964" w:type="dxa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  <w:tr w:rsidR="00166BE2">
        <w:tc>
          <w:tcPr>
            <w:tcW w:w="510" w:type="dxa"/>
            <w:vMerge/>
          </w:tcPr>
          <w:p w:rsidR="00166BE2" w:rsidRDefault="00166BE2"/>
        </w:tc>
        <w:tc>
          <w:tcPr>
            <w:tcW w:w="1984" w:type="dxa"/>
            <w:vMerge/>
          </w:tcPr>
          <w:p w:rsidR="00166BE2" w:rsidRDefault="00166BE2"/>
        </w:tc>
        <w:tc>
          <w:tcPr>
            <w:tcW w:w="1020" w:type="dxa"/>
            <w:vMerge/>
          </w:tcPr>
          <w:p w:rsidR="00166BE2" w:rsidRDefault="00166BE2"/>
        </w:tc>
        <w:tc>
          <w:tcPr>
            <w:tcW w:w="3798" w:type="dxa"/>
          </w:tcPr>
          <w:p w:rsidR="00166BE2" w:rsidRDefault="00166BE2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</w:tcPr>
          <w:p w:rsidR="00166BE2" w:rsidRDefault="00166BE2">
            <w:pPr>
              <w:pStyle w:val="ConsPlusNormal"/>
              <w:jc w:val="center"/>
            </w:pPr>
            <w:r>
              <w:t>B/03.8</w:t>
            </w:r>
          </w:p>
        </w:tc>
        <w:tc>
          <w:tcPr>
            <w:tcW w:w="964" w:type="dxa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2"/>
      </w:pPr>
      <w:r>
        <w:t>3.1. Обобщенная трудовая функция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166BE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Оказание скорой медицинской помощи вне медицинской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166BE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66BE2" w:rsidRDefault="00166BE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66BE2" w:rsidRDefault="00166BE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66BE2" w:rsidRDefault="00166BE2">
            <w:pPr>
              <w:pStyle w:val="ConsPlusNormal"/>
            </w:pPr>
          </w:p>
        </w:tc>
      </w:tr>
      <w:tr w:rsidR="00166B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66BE2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 xml:space="preserve">Врач скорой медицинской помощи </w:t>
            </w:r>
            <w:hyperlink w:anchor="P811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66BE2">
        <w:tc>
          <w:tcPr>
            <w:tcW w:w="2551" w:type="dxa"/>
          </w:tcPr>
          <w:p w:rsidR="00166BE2" w:rsidRDefault="00166BE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66BE2" w:rsidRDefault="00166BE2">
            <w:pPr>
              <w:pStyle w:val="ConsPlusNormal"/>
            </w:pPr>
            <w:r>
              <w:t xml:space="preserve">Высшее образование - специалитет по специальности "Лечебное дело" или "Педиатрия" и подготовка в интернатуре и (или) ординатуре по специальности "Скорая медицинская помощь" </w:t>
            </w:r>
            <w:hyperlink w:anchor="P812" w:history="1">
              <w:r>
                <w:rPr>
                  <w:color w:val="0000FF"/>
                </w:rPr>
                <w:t>&lt;4&gt;</w:t>
              </w:r>
            </w:hyperlink>
          </w:p>
          <w:p w:rsidR="00166BE2" w:rsidRDefault="00166BE2">
            <w:pPr>
              <w:pStyle w:val="ConsPlusNormal"/>
            </w:pPr>
            <w:r>
              <w:t xml:space="preserve">или профессиональная переподготовка по специальности "Скорая медицинская помощь" при наличии подготовки в интернатуре и (или) ординатуре по одной из специальностей: "Анестезиология-реаниматология", "Общая врачебная практика (семейная </w:t>
            </w:r>
            <w:r>
              <w:lastRenderedPageBreak/>
              <w:t>медицина)", "Терапия", "Педиатрия", "Хирургия"</w:t>
            </w:r>
          </w:p>
          <w:p w:rsidR="00166BE2" w:rsidRDefault="00166BE2">
            <w:pPr>
              <w:pStyle w:val="ConsPlusNormal"/>
            </w:pPr>
            <w:r>
              <w:t>или</w:t>
            </w:r>
          </w:p>
          <w:p w:rsidR="00166BE2" w:rsidRDefault="00166BE2">
            <w:pPr>
              <w:pStyle w:val="ConsPlusNormal"/>
            </w:pPr>
            <w:r>
              <w:t xml:space="preserve">Высшее образование - специалитет по специальности "Лечебное дело" или "Педиатрия" и освоение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 A профессионального стандарта "Врач скорой медицинской помощи" </w:t>
            </w:r>
            <w:hyperlink w:anchor="P813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66BE2">
        <w:tc>
          <w:tcPr>
            <w:tcW w:w="2551" w:type="dxa"/>
          </w:tcPr>
          <w:p w:rsidR="00166BE2" w:rsidRDefault="00166BE2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166BE2" w:rsidRDefault="00166BE2">
            <w:pPr>
              <w:pStyle w:val="ConsPlusNormal"/>
            </w:pPr>
            <w:r>
              <w:t>-</w:t>
            </w:r>
          </w:p>
        </w:tc>
      </w:tr>
      <w:tr w:rsidR="00166BE2">
        <w:tc>
          <w:tcPr>
            <w:tcW w:w="2551" w:type="dxa"/>
          </w:tcPr>
          <w:p w:rsidR="00166BE2" w:rsidRDefault="00166BE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66BE2" w:rsidRDefault="00166BE2">
            <w:pPr>
              <w:pStyle w:val="ConsPlusNormal"/>
            </w:pPr>
            <w:r>
              <w:t xml:space="preserve">Свидетельство об аккредитации специалиста по специальности </w:t>
            </w:r>
            <w:hyperlink w:anchor="P814" w:history="1">
              <w:r>
                <w:rPr>
                  <w:color w:val="0000FF"/>
                </w:rPr>
                <w:t>&lt;6&gt;</w:t>
              </w:r>
            </w:hyperlink>
            <w:r>
              <w:t xml:space="preserve"> "Скорая медицинская помощь", полученное по результатам освоения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 A профессионального стандарта "Врач скорой медицинской помощи" (для работы в должности "врач скорой медицинской помощи" в составе врачебной общепрофильной выездной бригады скорой медицинской помощи)</w:t>
            </w:r>
          </w:p>
          <w:p w:rsidR="00166BE2" w:rsidRDefault="00166BE2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815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816" w:history="1">
              <w:r>
                <w:rPr>
                  <w:color w:val="0000FF"/>
                </w:rPr>
                <w:t>&lt;8&gt;</w:t>
              </w:r>
            </w:hyperlink>
          </w:p>
          <w:p w:rsidR="00166BE2" w:rsidRDefault="00166BE2">
            <w:pPr>
              <w:pStyle w:val="ConsPlusNormal"/>
            </w:pPr>
            <w: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817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166BE2">
        <w:tc>
          <w:tcPr>
            <w:tcW w:w="2551" w:type="dxa"/>
          </w:tcPr>
          <w:p w:rsidR="00166BE2" w:rsidRDefault="00166BE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66BE2" w:rsidRDefault="00166BE2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166BE2" w:rsidRDefault="00166BE2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166BE2" w:rsidRDefault="00166BE2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166BE2" w:rsidRDefault="00166BE2">
            <w:pPr>
              <w:pStyle w:val="ConsPlusNormal"/>
            </w:pPr>
            <w:r>
              <w:t>- стажировка;</w:t>
            </w:r>
          </w:p>
          <w:p w:rsidR="00166BE2" w:rsidRDefault="00166BE2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166BE2" w:rsidRDefault="00166BE2">
            <w:pPr>
              <w:pStyle w:val="ConsPlusNormal"/>
            </w:pPr>
            <w:r>
              <w:t>- тренинги в симуляционных центрах;</w:t>
            </w:r>
          </w:p>
          <w:p w:rsidR="00166BE2" w:rsidRDefault="00166BE2">
            <w:pPr>
              <w:pStyle w:val="ConsPlusNormal"/>
            </w:pPr>
            <w:r>
              <w:t>- участие в съездах, конгрессах, конференциях, мастер-классах</w:t>
            </w:r>
          </w:p>
          <w:p w:rsidR="00166BE2" w:rsidRDefault="00166BE2">
            <w:pPr>
              <w:pStyle w:val="ConsPlusNormal"/>
            </w:pPr>
            <w:r>
              <w:t xml:space="preserve">Соблюдение врачебной тайны, клятвы врача </w:t>
            </w:r>
            <w:hyperlink w:anchor="P818" w:history="1">
              <w:r>
                <w:rPr>
                  <w:color w:val="0000FF"/>
                </w:rPr>
                <w:t>&lt;10&gt;</w:t>
              </w:r>
            </w:hyperlink>
            <w:r>
              <w:t>, принципов врачебной этики и деонтологии в работе с пациентами (их законными представителями) и коллегами</w:t>
            </w:r>
          </w:p>
          <w:p w:rsidR="00166BE2" w:rsidRDefault="00166BE2">
            <w:pPr>
              <w:pStyle w:val="ConsPlusNormal"/>
            </w:pPr>
            <w:r>
              <w:t>Соблюдение законодательства Российской Федерации в сфере охраны здоровья и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3"/>
      </w:pPr>
      <w:r>
        <w:t>Дополнительные характеристики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166BE2">
        <w:tc>
          <w:tcPr>
            <w:tcW w:w="2835" w:type="dxa"/>
          </w:tcPr>
          <w:p w:rsidR="00166BE2" w:rsidRDefault="00166BE2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247" w:type="dxa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166BE2" w:rsidRDefault="00166BE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66BE2">
        <w:tc>
          <w:tcPr>
            <w:tcW w:w="2835" w:type="dxa"/>
          </w:tcPr>
          <w:p w:rsidR="00166BE2" w:rsidRDefault="00166BE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166BE2" w:rsidRDefault="00166BE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2240</w:t>
              </w:r>
            </w:hyperlink>
          </w:p>
        </w:tc>
        <w:tc>
          <w:tcPr>
            <w:tcW w:w="4989" w:type="dxa"/>
          </w:tcPr>
          <w:p w:rsidR="00166BE2" w:rsidRDefault="00166BE2">
            <w:pPr>
              <w:pStyle w:val="ConsPlusNormal"/>
            </w:pPr>
            <w:r>
              <w:t>Врачи скорой медицинской помощи и парамедики</w:t>
            </w:r>
          </w:p>
        </w:tc>
      </w:tr>
      <w:tr w:rsidR="00166BE2">
        <w:tc>
          <w:tcPr>
            <w:tcW w:w="2835" w:type="dxa"/>
          </w:tcPr>
          <w:p w:rsidR="00166BE2" w:rsidRDefault="00166BE2">
            <w:pPr>
              <w:pStyle w:val="ConsPlusNormal"/>
            </w:pPr>
            <w:r>
              <w:t xml:space="preserve">ЕКС </w:t>
            </w:r>
            <w:hyperlink w:anchor="P81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</w:tcPr>
          <w:p w:rsidR="00166BE2" w:rsidRDefault="00166BE2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166BE2" w:rsidRDefault="00166BE2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166BE2">
        <w:tc>
          <w:tcPr>
            <w:tcW w:w="2835" w:type="dxa"/>
          </w:tcPr>
          <w:p w:rsidR="00166BE2" w:rsidRDefault="00166BE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82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</w:tcPr>
          <w:p w:rsidR="00166BE2" w:rsidRDefault="00166BE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4989" w:type="dxa"/>
          </w:tcPr>
          <w:p w:rsidR="00166BE2" w:rsidRDefault="00166BE2">
            <w:pPr>
              <w:pStyle w:val="ConsPlusNormal"/>
            </w:pPr>
            <w:r>
              <w:t>Врач-специалист</w:t>
            </w:r>
          </w:p>
        </w:tc>
      </w:tr>
      <w:tr w:rsidR="00166BE2">
        <w:tc>
          <w:tcPr>
            <w:tcW w:w="2835" w:type="dxa"/>
            <w:vMerge w:val="restart"/>
          </w:tcPr>
          <w:p w:rsidR="00166BE2" w:rsidRDefault="00166BE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82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247" w:type="dxa"/>
          </w:tcPr>
          <w:p w:rsidR="00166BE2" w:rsidRDefault="00166BE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4989" w:type="dxa"/>
          </w:tcPr>
          <w:p w:rsidR="00166BE2" w:rsidRDefault="00166BE2">
            <w:pPr>
              <w:pStyle w:val="ConsPlusNormal"/>
            </w:pPr>
            <w:r>
              <w:t>Лечебное дело</w:t>
            </w:r>
          </w:p>
        </w:tc>
      </w:tr>
      <w:tr w:rsidR="00166BE2">
        <w:tc>
          <w:tcPr>
            <w:tcW w:w="2835" w:type="dxa"/>
            <w:vMerge/>
          </w:tcPr>
          <w:p w:rsidR="00166BE2" w:rsidRDefault="00166BE2"/>
        </w:tc>
        <w:tc>
          <w:tcPr>
            <w:tcW w:w="1247" w:type="dxa"/>
          </w:tcPr>
          <w:p w:rsidR="00166BE2" w:rsidRDefault="00166BE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4989" w:type="dxa"/>
          </w:tcPr>
          <w:p w:rsidR="00166BE2" w:rsidRDefault="00166BE2">
            <w:pPr>
              <w:pStyle w:val="ConsPlusNormal"/>
            </w:pPr>
            <w:r>
              <w:t>Педиатрия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3"/>
      </w:pPr>
      <w:r>
        <w:t>3.1.1. Трудовая функция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166BE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Проведение обследования пациентов в целях выявления заболеваний и (или) состояний, требующих оказания скорой медицинской помощи вне медицинской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166BE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66BE2" w:rsidRDefault="00166BE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66BE2" w:rsidRDefault="00166BE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66BE2" w:rsidRDefault="00166BE2">
            <w:pPr>
              <w:pStyle w:val="ConsPlusNormal"/>
            </w:pPr>
          </w:p>
        </w:tc>
      </w:tr>
      <w:tr w:rsidR="00166B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Сбор жалоб, анамнеза жизни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Анализ информации, полученной от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Осмотр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Интерпретация и анализ результатов осмотра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Оценка тяжести заболевания и (или) состояния пациентов, требующих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Выявление у пациентов симптомов и синдромов заболеваний и (или) состояний, требующих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Обоснование объема обследования пациентов с заболеваниями и (или) состояниями, требующими оказания скорой медицинской помощи вне </w:t>
            </w:r>
            <w:r>
              <w:lastRenderedPageBreak/>
              <w:t>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Проведение обследования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Интерпретация и анализ результатов 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Применение медицинских изделий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Выявление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Установление ведущего синдрома и предварительного диагноза заболевания и (или) состояния, требующего оказания скорой медицинской помощи вне медицинской организации, с учетом действующей Международной статистической </w:t>
            </w:r>
            <w:hyperlink r:id="rId2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 (далее - МКБ)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Обеспечение безопасности диагностических манипуляций</w:t>
            </w:r>
          </w:p>
        </w:tc>
      </w:tr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Осуществлять сбор жалоб, анамнеза жизни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Интерпретировать и анализировать информацию, полученную от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Проводить осмотр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Интерпретировать и анализировать результаты осмотра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Оценивать тяжесть заболевания и (или) состояния пациентов, требующих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Выявлять у пациентов симптомы и синдромы заболеваний и (или) состояний, требующих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Обосновывать объем обследования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Проводить обследование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Оценивать 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Использовать методы осмотра и обследования пациентов с заболеваниями и (или) состояниями, требующими оказания скорой медицинской помощи вне медицинской организации,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 числе которых:</w:t>
            </w:r>
          </w:p>
          <w:p w:rsidR="00166BE2" w:rsidRDefault="00166BE2">
            <w:pPr>
              <w:pStyle w:val="ConsPlusNormal"/>
              <w:jc w:val="both"/>
            </w:pPr>
            <w:r>
              <w:t>- физикальное обследование пациента;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глубины расстройств сознания по шкале Глазго;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признаков внутричерепной гипертензии;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признаков гипертензионно-дислокационного синдрома;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степени дегидратации;</w:t>
            </w:r>
          </w:p>
          <w:p w:rsidR="00166BE2" w:rsidRDefault="00166BE2">
            <w:pPr>
              <w:pStyle w:val="ConsPlusNormal"/>
              <w:jc w:val="both"/>
            </w:pPr>
            <w:r>
              <w:t>- ультразвуковой мониторинг распознавания свободной жидкости в перикарде, плевральной и брюшной полостях, пневмоторакса с помощью портативного аппарата ультразвуковой диагностики;</w:t>
            </w:r>
          </w:p>
          <w:p w:rsidR="00166BE2" w:rsidRDefault="00166BE2">
            <w:pPr>
              <w:pStyle w:val="ConsPlusNormal"/>
              <w:jc w:val="both"/>
            </w:pPr>
            <w:r>
              <w:t>- регистрация электрокардиограммы;</w:t>
            </w:r>
          </w:p>
          <w:p w:rsidR="00166BE2" w:rsidRDefault="00166BE2">
            <w:pPr>
              <w:pStyle w:val="ConsPlusNormal"/>
              <w:jc w:val="both"/>
            </w:pPr>
            <w:r>
              <w:t>- расшифровка, описание и интерпретация электрокардиографических данных;</w:t>
            </w:r>
          </w:p>
          <w:p w:rsidR="00166BE2" w:rsidRDefault="00166BE2">
            <w:pPr>
              <w:pStyle w:val="ConsPlusNormal"/>
              <w:jc w:val="both"/>
            </w:pPr>
            <w:r>
              <w:t>- измерение артериального давления на периферических артериях;</w:t>
            </w:r>
          </w:p>
          <w:p w:rsidR="00166BE2" w:rsidRDefault="00166BE2">
            <w:pPr>
              <w:pStyle w:val="ConsPlusNormal"/>
              <w:jc w:val="both"/>
            </w:pPr>
            <w:r>
              <w:t>- пульсоксиметрия;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транспортных аппаратов мониторинга жизненно-важных функций организма;</w:t>
            </w:r>
          </w:p>
          <w:p w:rsidR="00166BE2" w:rsidRDefault="00166BE2">
            <w:pPr>
              <w:pStyle w:val="ConsPlusNormal"/>
              <w:jc w:val="both"/>
            </w:pPr>
            <w:r>
              <w:t>- исследование уровня глюкозы в крови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Интерпретировать и анализировать результаты 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Применять при обследовании пациентов медицинские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Устанавливать ведущий синдром и предварительный диагноз заболевания и (или) состояния, требующего оказания скорой медицинской помощи вне медицинской организации, с учетом действующей </w:t>
            </w:r>
            <w:hyperlink r:id="rId21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Обеспечивать безопасность диагностических манипуляций</w:t>
            </w:r>
          </w:p>
        </w:tc>
      </w:tr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Общие вопросы организации медицинской помощи населению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</w:pPr>
            <w: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Стандарты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Методика сбора анамнеза жизни и жалоб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Методика осмотра и 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Методы диагностических исследований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Этиология и патогенез, патоморфология,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Медицинские изделия, применяемые при обследовании пациентов с заболеваниями и (или) состояниями, требующими оказания скорой медицинской помощи вне медицинской организации, принципы обеспечения безопасности диагностических манипуляций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-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3"/>
      </w:pPr>
      <w:r>
        <w:t>3.1.2. Трудовая функция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166BE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Назначение лечения пациентам с заболеваниями и (или) состояниями, требующими оказания скорой медицинской помощи вне медицинской организации, контроль его эффективности и безопасности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166BE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66BE2" w:rsidRDefault="00166BE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66BE2" w:rsidRDefault="00166BE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66BE2" w:rsidRDefault="00166BE2">
            <w:pPr>
              <w:pStyle w:val="ConsPlusNormal"/>
            </w:pPr>
          </w:p>
        </w:tc>
      </w:tr>
      <w:tr w:rsidR="00166B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Осуществление незамедлительного выезда на место вызова скорой медицинской помощи в составе врачебной общепрофильной выездной бригады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Оказание скорой медицинской помощи вне медицинской организации (в составе врачебной общепрофильной выездной бригады скорой медицинской помощи),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Определение медицинских показаний и медицинских противопоказаний для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Назначение лекарственных препаратов и применение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Определение показаний к вызову специализированных выездных бригад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Определение показаний к медицинской эвакуации пациента в профильную медицинскую организацию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Обоснование выбора медицинской организации для медицинской эвакуации пациента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Осуществление медицинской эвакуации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Организация и обеспечение перемещения, в том числе в автомобиль скорой медицинской помощи, и транспортировки пациента при выполнении медицинской эвакуации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Обеспечение медицинской сортировки пациентов и установление последовательности оказания скорой медицинской помощи вне медицинской организации при массовых заболеваниях, травмах или иных состояниях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Оценка результатов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Осуществлять незамедлительный выезд на место вызова скорой медицинской помощи в составе врачебной общепрофильной выездной бригады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Осуществлять оказание скорой медицинской помощи вне медицинской </w:t>
            </w:r>
            <w:r>
              <w:lastRenderedPageBreak/>
              <w:t>организации (в составе врачебной общепрофильной выездной бригады скорой медицинской помощи),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Определять медицинские показания и медицинские противопоказания для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Назначать лекарственные препараты и применять медицинские изделия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Оценивать эффективность и безопасность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Выполнять такие медицинские вмешательства при оказании скорой медицинской помощи вне медицинской организации, как: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комплексной сердечно-легочной и церебральной реанимации с определением условий отказа от ее проведения и показаний к ее прекращению;</w:t>
            </w:r>
          </w:p>
          <w:p w:rsidR="00166BE2" w:rsidRDefault="00166BE2">
            <w:pPr>
              <w:pStyle w:val="ConsPlusNormal"/>
              <w:jc w:val="both"/>
            </w:pPr>
            <w:r>
              <w:t>- 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закрытого массажа сердца (ручного и с помощью специальных медицинских изделий);</w:t>
            </w:r>
          </w:p>
          <w:p w:rsidR="00166BE2" w:rsidRDefault="00166BE2">
            <w:pPr>
              <w:pStyle w:val="ConsPlusNormal"/>
              <w:jc w:val="both"/>
            </w:pPr>
            <w:r>
              <w:t>- электроимпульсная терапия (дефибрилляция, кардиоверсия);</w:t>
            </w:r>
          </w:p>
          <w:p w:rsidR="00166BE2" w:rsidRDefault="00166BE2">
            <w:pPr>
              <w:pStyle w:val="ConsPlusNormal"/>
              <w:jc w:val="both"/>
            </w:pPr>
            <w:r>
              <w:t>- оксигенотерапия;</w:t>
            </w:r>
          </w:p>
          <w:p w:rsidR="00166BE2" w:rsidRDefault="00166BE2">
            <w:pPr>
              <w:pStyle w:val="ConsPlusNormal"/>
              <w:jc w:val="both"/>
            </w:pPr>
            <w:r>
              <w:t>- искусственная вентиляция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искусственной вентиляции легких в режимах: с контролем по объему, контролем по давлению;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вспомогательной вентиляции легких;</w:t>
            </w:r>
          </w:p>
          <w:p w:rsidR="00166BE2" w:rsidRDefault="00166BE2">
            <w:pPr>
              <w:pStyle w:val="ConsPlusNormal"/>
              <w:jc w:val="both"/>
            </w:pPr>
            <w:r>
              <w:t>- обезболивание;</w:t>
            </w:r>
          </w:p>
          <w:p w:rsidR="00166BE2" w:rsidRDefault="00166BE2">
            <w:pPr>
              <w:pStyle w:val="ConsPlusNormal"/>
              <w:jc w:val="both"/>
            </w:pPr>
            <w:r>
              <w:t>- транспортная иммобилизация конечностей, позвоночника и таза при травмах;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методов десмургии;</w:t>
            </w:r>
          </w:p>
          <w:p w:rsidR="00166BE2" w:rsidRDefault="00166BE2">
            <w:pPr>
              <w:pStyle w:val="ConsPlusNormal"/>
              <w:jc w:val="both"/>
            </w:pPr>
            <w:r>
              <w:t>- остановка кровотечения с помощью механических и фармакологических средств;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первичной обработки ран различной этиологии (обработка, наложение асептической повязки), в том числе при ожогах, отморожениях;</w:t>
            </w:r>
          </w:p>
          <w:p w:rsidR="00166BE2" w:rsidRDefault="00166BE2">
            <w:pPr>
              <w:pStyle w:val="ConsPlusNormal"/>
              <w:jc w:val="both"/>
            </w:pPr>
            <w:r>
              <w:t>- осуществление родовспоможения вне медицинской организации, включая первичную обработку новорожденного;</w:t>
            </w:r>
          </w:p>
          <w:p w:rsidR="00166BE2" w:rsidRDefault="00166BE2">
            <w:pPr>
              <w:pStyle w:val="ConsPlusNormal"/>
              <w:jc w:val="both"/>
            </w:pPr>
            <w:r>
              <w:t xml:space="preserve">- внутрикожное, подкожное, внутримышечное, внутривенное, </w:t>
            </w:r>
            <w:r>
              <w:lastRenderedPageBreak/>
              <w:t>внутрикостное, сублингвальное, эндотрахеальное введение лекарственных препаратов;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инфузионной терапии, в том числе с использованием инфузоматов;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системного тромболизиса;</w:t>
            </w:r>
          </w:p>
          <w:p w:rsidR="00166BE2" w:rsidRDefault="00166BE2">
            <w:pPr>
              <w:pStyle w:val="ConsPlusNormal"/>
              <w:jc w:val="both"/>
            </w:pPr>
            <w:r>
              <w:t>- пункция и катетеризация периферических и наружной яремной вен, в том числе с использованием ультразвуковой навигации;</w:t>
            </w:r>
          </w:p>
          <w:p w:rsidR="00166BE2" w:rsidRDefault="00166BE2">
            <w:pPr>
              <w:pStyle w:val="ConsPlusNormal"/>
              <w:jc w:val="both"/>
            </w:pPr>
            <w:r>
              <w:t>- наложение окклюзионной повязки при открытом пневмотораксе;</w:t>
            </w:r>
          </w:p>
          <w:p w:rsidR="00166BE2" w:rsidRDefault="00166BE2">
            <w:pPr>
              <w:pStyle w:val="ConsPlusNormal"/>
              <w:jc w:val="both"/>
            </w:pPr>
            <w:r>
              <w:t>- пункция и дренирование плевральной полости;</w:t>
            </w:r>
          </w:p>
          <w:p w:rsidR="00166BE2" w:rsidRDefault="00166BE2">
            <w:pPr>
              <w:pStyle w:val="ConsPlusNormal"/>
              <w:jc w:val="both"/>
            </w:pPr>
            <w:r>
              <w:t>- ингаляционное введение лекарственных препаратов с помощью ингаляторов, небулайзеров;</w:t>
            </w:r>
          </w:p>
          <w:p w:rsidR="00166BE2" w:rsidRDefault="00166BE2">
            <w:pPr>
              <w:pStyle w:val="ConsPlusNormal"/>
              <w:jc w:val="both"/>
            </w:pPr>
            <w:r>
              <w:t>- катетеризация мочевого пузыря с помощью мягких катетеров;</w:t>
            </w:r>
          </w:p>
          <w:p w:rsidR="00166BE2" w:rsidRDefault="00166BE2">
            <w:pPr>
              <w:pStyle w:val="ConsPlusNormal"/>
              <w:jc w:val="both"/>
            </w:pPr>
            <w:r>
              <w:t>- зондовое промывание желудка;</w:t>
            </w:r>
          </w:p>
          <w:p w:rsidR="00166BE2" w:rsidRDefault="00166BE2">
            <w:pPr>
              <w:pStyle w:val="ConsPlusNormal"/>
              <w:jc w:val="both"/>
            </w:pPr>
            <w:r>
              <w:t>- коникотомия, коникостомия, коникопункция и микротрахеостомия;</w:t>
            </w:r>
          </w:p>
          <w:p w:rsidR="00166BE2" w:rsidRDefault="00166BE2">
            <w:pPr>
              <w:pStyle w:val="ConsPlusNormal"/>
              <w:jc w:val="both"/>
            </w:pPr>
            <w:r>
              <w:t>- профилактика и лечение аспирационного синдрома;</w:t>
            </w:r>
          </w:p>
          <w:p w:rsidR="00166BE2" w:rsidRDefault="00166BE2">
            <w:pPr>
              <w:pStyle w:val="ConsPlusNormal"/>
              <w:jc w:val="both"/>
            </w:pPr>
            <w:r>
              <w:t>- профилактика и лечение жировой эмболии;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по показаниям мер физического ограничения движения пациента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Проводить мониторинг заболевания и (или) состояния, требующего оказания скорой медицинской помощи вне медицинской организации, корректировку лечения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Определять показания к вызову специализированных выездных бригад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Определять показания к медицинской эвакуации пациента в профильную медицинскую организацию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Обосновывать выбор медицинской организации для медицинской эвакуации пациента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Осуществлять медицинскую эвакуацию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Организовывать и обеспечивать перемещение, в том числе в автомобиль скорой медицинской помощи, и транспортировку пациента при выполнении медицинской эвакуации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Обеспечивать медицинскую сортировку пациентов и устанавливать последовательность оказания скорой медицинской помощи вне медицинской организации при массовых заболеваниях, травмах или иных состояниях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Оценивать результаты медицинских вмешательств у пациентов с </w:t>
            </w:r>
            <w:r>
              <w:lastRenderedPageBreak/>
              <w:t>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Стандарты оказания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Методы лечения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Механизм действия лекарственных препаратов, медицинских изделий, применяемых при оказании скорой медицинской помощи вне медицинской организации;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Медицинские вмешательства при заболеваниях и (или) состояниях, требующих оказания скорой медицинской помощи вне медицинской организации;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лечении заболеваний и (или) состояний, требующих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Содержание укладок и наборов для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Методы обезболивания при оказании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Требования асептики и антисептики при оказании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Общие вопросы организации оказания скорой медицинской помощи вне медицинской организации, тактика работы при чрезвычайных ситуациях, стихийных бедствиях, микросоциальных конфликтах и других подобных ситуациях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Принципы медицинской сортировки и установления последовательности оказания скорой медицинской помощи вне медицинской организации при массовых заболеваниях, травмах или иных состояниях, в том числе при ликвидации медицинских </w:t>
            </w:r>
            <w:r>
              <w:lastRenderedPageBreak/>
              <w:t>последствий чрезвычайной ситуации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Основы взаимодействия с экстренными оперативными службами, силами гражданской обороны, функциональной подсистемой единой государственной системы предупреждения и ликвидации чрезвычайных ситуаций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Показания к вызову специализированных выездных бригад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Показания к медицинской эвакуации в медицинские организации по профилю заболевания и (или) состояния, требующего оказания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Правила перемещения и транспортировки пациентов при оказании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Правила осуществления медицинской эвакуации пациентов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      </w:r>
          </w:p>
        </w:tc>
      </w:tr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-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3"/>
      </w:pPr>
      <w:r>
        <w:t>3.1.3. Трудовая функция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166BE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166BE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66BE2" w:rsidRDefault="00166BE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66BE2" w:rsidRDefault="00166BE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66BE2" w:rsidRDefault="00166BE2">
            <w:pPr>
              <w:pStyle w:val="ConsPlusNormal"/>
            </w:pPr>
          </w:p>
        </w:tc>
      </w:tr>
      <w:tr w:rsidR="00166B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Контроль выполнения должностных обязанностей находящегося в распоряжении медицинского и иного персонала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Обеспечение внутреннего контроля качества и безопасности медицинской деятельности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Организация работы врачебной общепрофильной выездной бригады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Вести медицинскую документацию, в том числе в форме электронного документа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Проводить противоэпидемические мероприятия в случае возникновения очага инфекции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Осуществлять контроль выполнения должностных обязанностей медицинским и иным персоналом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Обеспечивать внутренний контроль качества и безопасности медицинской деятельности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Организовывать работу врачебной общепрофильной выездной бригады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Оформлять и направлять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</w:t>
            </w:r>
            <w:r>
              <w:lastRenderedPageBreak/>
              <w:t>государственный санитарно-эпидемиологический надзор</w:t>
            </w:r>
          </w:p>
        </w:tc>
      </w:tr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"скорая медицинская помощь", в том числе в форме электронного документа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Должностные обязанности медицинских и иных работников в медицинских организациях, оказывающих медицинскую помощь по профилю "скорая медицинская помощь"</w:t>
            </w:r>
          </w:p>
        </w:tc>
      </w:tr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-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2"/>
      </w:pPr>
      <w:r>
        <w:t>3.2. Обобщенная трудовая функция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166BE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Оказание скорой, в том числе скорой специализированной, 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166BE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66BE2" w:rsidRDefault="00166BE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66BE2" w:rsidRDefault="00166BE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66BE2" w:rsidRDefault="00166BE2">
            <w:pPr>
              <w:pStyle w:val="ConsPlusNormal"/>
            </w:pPr>
          </w:p>
        </w:tc>
      </w:tr>
      <w:tr w:rsidR="00166B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66BE2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Врач скорой медицинской помощи</w:t>
            </w:r>
          </w:p>
          <w:p w:rsidR="00166BE2" w:rsidRDefault="00166BE2">
            <w:pPr>
              <w:pStyle w:val="ConsPlusNormal"/>
            </w:pPr>
            <w:r>
              <w:t>Старший врач станции (отделения) скорой медицинской помощи</w:t>
            </w:r>
          </w:p>
          <w:p w:rsidR="00166BE2" w:rsidRDefault="00166BE2">
            <w:pPr>
              <w:pStyle w:val="ConsPlusNormal"/>
            </w:pPr>
            <w:r>
              <w:t>Старший врач станции (отделения) скорой медицинской помощи горноспасательных частей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</w:pPr>
            <w:r>
              <w:t>Высшее образование - специалитет по специальности "Лечебное дело" или "Педиатрия" и подготовка в интернатуре и (или) ординатуре по специальности "Скорая медицинская помощь" или профессиональная переподготовка по специальности "Скорая медицинская помощь" при наличии подготовки в интернатуре и (или) 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  <w:p w:rsidR="00166BE2" w:rsidRDefault="00166BE2">
            <w:pPr>
              <w:pStyle w:val="ConsPlusNormal"/>
            </w:pPr>
            <w:r>
              <w:t>или</w:t>
            </w:r>
          </w:p>
          <w:p w:rsidR="00166BE2" w:rsidRDefault="00166BE2">
            <w:pPr>
              <w:pStyle w:val="ConsPlusNormal"/>
            </w:pPr>
            <w:r>
              <w:t xml:space="preserve">Высшее образование - специалитет по специальности "Лечебное дело" или "Педиатрия" и освоение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 B </w:t>
            </w:r>
            <w:r>
              <w:lastRenderedPageBreak/>
              <w:t>профессионального стандарта "Врач скорой медицинской помощи"</w:t>
            </w:r>
          </w:p>
        </w:tc>
      </w:tr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</w:pPr>
            <w:r>
              <w:t>Не менее трех лет по специальности "Скорая медицинская помощь" для должностей: "старший врач станции (отделения) скорой медицинской помощи", "старший врач станции (отделения) скорой медицинской помощи горноспасательных частей"</w:t>
            </w:r>
          </w:p>
        </w:tc>
      </w:tr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</w:pPr>
            <w:r>
              <w:t xml:space="preserve">Сертификат специалиста </w:t>
            </w:r>
            <w:hyperlink w:anchor="P822" w:history="1">
              <w:r>
                <w:rPr>
                  <w:color w:val="0000FF"/>
                </w:rPr>
                <w:t>&lt;14&gt;</w:t>
              </w:r>
            </w:hyperlink>
            <w:r>
              <w:t xml:space="preserve"> или свидетельство об аккредитации специалиста по специальности "Скорая медицинская помощь", полученное по результатам освоения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 B профессионального стандарта "Врач скорой медицинской помощи"</w:t>
            </w:r>
          </w:p>
          <w:p w:rsidR="00166BE2" w:rsidRDefault="00166BE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66BE2" w:rsidRDefault="00166BE2">
            <w:pPr>
              <w:pStyle w:val="ConsPlusNormal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</w:pPr>
            <w:r>
              <w:t>С целью профессионального роста и присвоения квалификационных категорий;</w:t>
            </w:r>
          </w:p>
          <w:p w:rsidR="00166BE2" w:rsidRDefault="00166BE2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166BE2" w:rsidRDefault="00166BE2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166BE2" w:rsidRDefault="00166BE2">
            <w:pPr>
              <w:pStyle w:val="ConsPlusNormal"/>
            </w:pPr>
            <w:r>
              <w:t>- стажировка;</w:t>
            </w:r>
          </w:p>
          <w:p w:rsidR="00166BE2" w:rsidRDefault="00166BE2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166BE2" w:rsidRDefault="00166BE2">
            <w:pPr>
              <w:pStyle w:val="ConsPlusNormal"/>
            </w:pPr>
            <w:r>
              <w:t>- тренинги в симуляционных центрах;</w:t>
            </w:r>
          </w:p>
          <w:p w:rsidR="00166BE2" w:rsidRDefault="00166BE2">
            <w:pPr>
              <w:pStyle w:val="ConsPlusNormal"/>
            </w:pPr>
            <w:r>
              <w:t>- участие в съездах, конгрессах, конференциях, мастер-классах</w:t>
            </w:r>
          </w:p>
          <w:p w:rsidR="00166BE2" w:rsidRDefault="00166BE2">
            <w:pPr>
              <w:pStyle w:val="ConsPlusNormal"/>
            </w:pPr>
            <w:r>
      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      </w:r>
          </w:p>
          <w:p w:rsidR="00166BE2" w:rsidRDefault="00166BE2">
            <w:pPr>
              <w:pStyle w:val="ConsPlusNormal"/>
            </w:pPr>
            <w:r>
              <w:t>Соблюдение законодательства Российской Федерации в сфере охраны здоровья и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3"/>
      </w:pPr>
      <w:r>
        <w:t>Дополнительные характеристики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166BE2">
        <w:tc>
          <w:tcPr>
            <w:tcW w:w="2835" w:type="dxa"/>
          </w:tcPr>
          <w:p w:rsidR="00166BE2" w:rsidRDefault="00166BE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166BE2" w:rsidRDefault="00166BE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66BE2">
        <w:tc>
          <w:tcPr>
            <w:tcW w:w="2835" w:type="dxa"/>
          </w:tcPr>
          <w:p w:rsidR="00166BE2" w:rsidRDefault="00166BE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166BE2" w:rsidRDefault="00166BE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2240</w:t>
              </w:r>
            </w:hyperlink>
          </w:p>
        </w:tc>
        <w:tc>
          <w:tcPr>
            <w:tcW w:w="4989" w:type="dxa"/>
          </w:tcPr>
          <w:p w:rsidR="00166BE2" w:rsidRDefault="00166BE2">
            <w:pPr>
              <w:pStyle w:val="ConsPlusNormal"/>
            </w:pPr>
            <w:r>
              <w:t>Врачи скорой медицинской помощи и парамедики</w:t>
            </w:r>
          </w:p>
        </w:tc>
      </w:tr>
      <w:tr w:rsidR="00166BE2">
        <w:tc>
          <w:tcPr>
            <w:tcW w:w="2835" w:type="dxa"/>
          </w:tcPr>
          <w:p w:rsidR="00166BE2" w:rsidRDefault="00166BE2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166BE2" w:rsidRDefault="00166BE2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166BE2" w:rsidRDefault="00166BE2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166BE2">
        <w:tc>
          <w:tcPr>
            <w:tcW w:w="2835" w:type="dxa"/>
          </w:tcPr>
          <w:p w:rsidR="00166BE2" w:rsidRDefault="00166BE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166BE2" w:rsidRDefault="00166BE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4989" w:type="dxa"/>
          </w:tcPr>
          <w:p w:rsidR="00166BE2" w:rsidRDefault="00166BE2">
            <w:pPr>
              <w:pStyle w:val="ConsPlusNormal"/>
            </w:pPr>
            <w:r>
              <w:t>Врач-специалист</w:t>
            </w:r>
          </w:p>
        </w:tc>
      </w:tr>
      <w:tr w:rsidR="00166BE2">
        <w:tc>
          <w:tcPr>
            <w:tcW w:w="2835" w:type="dxa"/>
            <w:vMerge w:val="restart"/>
          </w:tcPr>
          <w:p w:rsidR="00166BE2" w:rsidRDefault="00166BE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166BE2" w:rsidRDefault="00166BE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4989" w:type="dxa"/>
          </w:tcPr>
          <w:p w:rsidR="00166BE2" w:rsidRDefault="00166BE2">
            <w:pPr>
              <w:pStyle w:val="ConsPlusNormal"/>
            </w:pPr>
            <w:r>
              <w:t>Лечебное дело</w:t>
            </w:r>
          </w:p>
        </w:tc>
      </w:tr>
      <w:tr w:rsidR="00166BE2">
        <w:tc>
          <w:tcPr>
            <w:tcW w:w="2835" w:type="dxa"/>
            <w:vMerge/>
          </w:tcPr>
          <w:p w:rsidR="00166BE2" w:rsidRDefault="00166BE2"/>
        </w:tc>
        <w:tc>
          <w:tcPr>
            <w:tcW w:w="1247" w:type="dxa"/>
          </w:tcPr>
          <w:p w:rsidR="00166BE2" w:rsidRDefault="00166BE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4989" w:type="dxa"/>
          </w:tcPr>
          <w:p w:rsidR="00166BE2" w:rsidRDefault="00166BE2">
            <w:pPr>
              <w:pStyle w:val="ConsPlusNormal"/>
            </w:pPr>
            <w:r>
              <w:t>Педиатрия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3"/>
      </w:pPr>
      <w:r>
        <w:t>3.2.1. Трудовая функция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166BE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Проведение обследования пациентов в целях выявления заболеваний и (или) состояний, требующих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</w:pPr>
            <w:r>
              <w:t>B/01.8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166BE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66BE2" w:rsidRDefault="00166BE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66BE2" w:rsidRDefault="00166BE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66BE2" w:rsidRDefault="00166BE2">
            <w:pPr>
              <w:pStyle w:val="ConsPlusNormal"/>
            </w:pPr>
          </w:p>
        </w:tc>
      </w:tr>
      <w:tr w:rsidR="00166B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66BE2">
        <w:tc>
          <w:tcPr>
            <w:tcW w:w="2041" w:type="dxa"/>
            <w:vMerge w:val="restart"/>
            <w:tcBorders>
              <w:bottom w:val="nil"/>
            </w:tcBorders>
          </w:tcPr>
          <w:p w:rsidR="00166BE2" w:rsidRDefault="00166BE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Сбор жалоб, анамнеза жизни у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Анализ информации, полученной от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Осмотр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Интерпретация и анализ результатов осмотра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Оценка тяжести заболевания и (или) состояния пациентов, требующего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Выявление у пациентов симптомов и синдромов заболеваний и (или) состояний, требующих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Составление плана лабораторных и инструментальных обследований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Обоснование объема обследования пациентов с заболеваниями и (или) состояниями, требующими оказания скорой, в том числе скорой </w:t>
            </w:r>
            <w:r>
              <w:lastRenderedPageBreak/>
              <w:t>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Проведение обследования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Интерпретация и анализ результатов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Применение при обследовании пациентов медицинских изделий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Выявление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 w:val="restart"/>
            <w:tcBorders>
              <w:top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Направление пациентов с заболеваниями и (или) состояниями, требующими оказания скорой, в том числе скорой специализированной, медицинской помощи, на лабораторное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Направление пациентов с заболеваниями и (или) состояниями, требующими оказания скорой, в том числе скорой специализированной, медицинской помощи, на инструментальное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Направление пациентов с заболеваниями и (или) состояниями, требующими оказания скорой, в том числе скорой специализированной, медицинской помощи, на консультацию к врачам-специалистам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Установление ведущего синдрома и предварительного диагноза заболевания и (или) состояния, требующего оказания скорой, в том числе скорой специализированной, медицинской помощи, с учетом действующей </w:t>
            </w:r>
            <w:hyperlink r:id="rId30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Уточнение диагноза, проведение диагностики на койках скорой медицинской помощи суточного пребывания в стационарном отделении скорой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Обеспечение безопасности диагностических манипуляций</w:t>
            </w:r>
          </w:p>
        </w:tc>
      </w:tr>
      <w:tr w:rsidR="00166BE2">
        <w:tc>
          <w:tcPr>
            <w:tcW w:w="2041" w:type="dxa"/>
            <w:vMerge w:val="restart"/>
            <w:tcBorders>
              <w:bottom w:val="nil"/>
            </w:tcBorders>
          </w:tcPr>
          <w:p w:rsidR="00166BE2" w:rsidRDefault="00166BE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Осуществлять сбор жалоб, анамнеза жизни у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Интерпретировать и анализировать информацию, полученную от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Проводить осмотр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Интерпретировать и анализировать результаты осмотра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Оценивать тяжесть заболевания и (или) состояния пациентов, требующего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Выявлять у пациентов симптомы и синдромы заболеваний и (или) состояний, требующих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Обосновывать объем обследования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Проводить обследование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Оценивать 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Использовать методы осмотра и обследования пациентов с заболеваниями и (или) состояниями, требующими оказания скорой, в том числе скорой специализированной, медицинской помощи вне медицинской организации, с учетом возрастных анатомо-</w:t>
            </w:r>
            <w:r>
              <w:lastRenderedPageBreak/>
              <w:t>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такие как:</w:t>
            </w:r>
          </w:p>
          <w:p w:rsidR="00166BE2" w:rsidRDefault="00166BE2">
            <w:pPr>
              <w:pStyle w:val="ConsPlusNormal"/>
              <w:jc w:val="both"/>
            </w:pPr>
            <w:r>
              <w:t>- физикальное обследование пациента;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глубины расстройств сознания по шкале Глазго;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признаков внутричерепной гипертензии;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признаков гипертензионно-дислокационного синдрома;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степени дегидратации;</w:t>
            </w:r>
          </w:p>
          <w:p w:rsidR="00166BE2" w:rsidRDefault="00166BE2">
            <w:pPr>
              <w:pStyle w:val="ConsPlusNormal"/>
              <w:jc w:val="both"/>
            </w:pPr>
            <w:r>
              <w:t>- ультразвуковой мониторинг распознавания свободной жидкости в перикарде, плевральной и брюшной полостях, пневмоторакса с помощью портативного аппарата ультразвуковой диагностики;</w:t>
            </w:r>
          </w:p>
          <w:p w:rsidR="00166BE2" w:rsidRDefault="00166BE2">
            <w:pPr>
              <w:pStyle w:val="ConsPlusNormal"/>
              <w:jc w:val="both"/>
            </w:pPr>
            <w:r>
              <w:t>- регистрация электрокардиограммы;</w:t>
            </w:r>
          </w:p>
          <w:p w:rsidR="00166BE2" w:rsidRDefault="00166BE2">
            <w:pPr>
              <w:pStyle w:val="ConsPlusNormal"/>
              <w:jc w:val="both"/>
            </w:pPr>
            <w:r>
              <w:t>- расшифровка, описание и интерпретация электрокардиографических данных;</w:t>
            </w:r>
          </w:p>
          <w:p w:rsidR="00166BE2" w:rsidRDefault="00166BE2">
            <w:pPr>
              <w:pStyle w:val="ConsPlusNormal"/>
              <w:jc w:val="both"/>
            </w:pPr>
            <w:r>
              <w:t>- измерение артериального давления на периферических артериях;</w:t>
            </w:r>
          </w:p>
          <w:p w:rsidR="00166BE2" w:rsidRDefault="00166BE2">
            <w:pPr>
              <w:pStyle w:val="ConsPlusNormal"/>
              <w:jc w:val="both"/>
            </w:pPr>
            <w:r>
              <w:t>- пульсоксиметрия;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транспортных аппаратов мониторинга жизненно-важных функций организма;</w:t>
            </w:r>
          </w:p>
          <w:p w:rsidR="00166BE2" w:rsidRDefault="00166BE2">
            <w:pPr>
              <w:pStyle w:val="ConsPlusNormal"/>
              <w:jc w:val="both"/>
            </w:pPr>
            <w:r>
              <w:t>- исследование уровня глюкозы в крови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Использовать методы осмотра и обследования пациентов с заболеваниями и (или) состояниями, требующими оказания скорой, в том числе скорой специализированной, медицинской помощи в амбулаторных и стационарных условиях, в стационарном отделении скорой медицинской помощи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такие как: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сортировочных шкал оценки тяжести состояния пациента, шкал оценки гиповолемии по шоковому индексу, шкал оценки тяжести травм;</w:t>
            </w:r>
          </w:p>
          <w:p w:rsidR="00166BE2" w:rsidRDefault="00166BE2">
            <w:pPr>
              <w:pStyle w:val="ConsPlusNormal"/>
              <w:jc w:val="both"/>
            </w:pPr>
            <w:r>
              <w:t>- физикальное обследование пациента;</w:t>
            </w:r>
          </w:p>
          <w:p w:rsidR="00166BE2" w:rsidRDefault="00166BE2">
            <w:pPr>
              <w:pStyle w:val="ConsPlusNormal"/>
              <w:jc w:val="both"/>
            </w:pPr>
            <w:r>
              <w:t>- измерение артериального давления на периферических артериях;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глубины расстройств сознания по шкале Глазго;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признаков внутричерепной гипертензии;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признаков гипертензионно-дислокационного синдрома;</w:t>
            </w:r>
          </w:p>
          <w:p w:rsidR="00166BE2" w:rsidRDefault="00166BE2">
            <w:pPr>
              <w:pStyle w:val="ConsPlusNormal"/>
              <w:jc w:val="both"/>
            </w:pPr>
            <w:r>
              <w:t>- оценка степени дегидратации;</w:t>
            </w:r>
          </w:p>
          <w:p w:rsidR="00166BE2" w:rsidRDefault="00166BE2">
            <w:pPr>
              <w:pStyle w:val="ConsPlusNormal"/>
              <w:jc w:val="both"/>
            </w:pPr>
            <w:r>
              <w:t>- ультразвуковой мониторинг распознавания свободной жидкости в перикарде, плевральной и брюшной полостях, пневмоторакса;</w:t>
            </w:r>
          </w:p>
          <w:p w:rsidR="00166BE2" w:rsidRDefault="00166BE2">
            <w:pPr>
              <w:pStyle w:val="ConsPlusNormal"/>
              <w:jc w:val="both"/>
            </w:pPr>
            <w:r>
              <w:t>- ультразвуковой мониторинг проходимости дыхательных путей, интубации трахеи;</w:t>
            </w:r>
          </w:p>
          <w:p w:rsidR="00166BE2" w:rsidRDefault="00166BE2">
            <w:pPr>
              <w:pStyle w:val="ConsPlusNormal"/>
              <w:jc w:val="both"/>
            </w:pPr>
            <w:r>
              <w:t>- расшифровка, описание и интерпретация электрокардиографических данных;</w:t>
            </w:r>
          </w:p>
          <w:p w:rsidR="00166BE2" w:rsidRDefault="00166BE2">
            <w:pPr>
              <w:pStyle w:val="ConsPlusNormal"/>
              <w:jc w:val="both"/>
            </w:pPr>
            <w:r>
              <w:t>- интерпретация данных эхокардиографии, рентгенографических изображений, компьютерных томограмм и магнитно-резонансных томограмм, результатов эндоскопических методов исследования желудочно-кишечного тракта и бронхиального дерева;</w:t>
            </w:r>
          </w:p>
          <w:p w:rsidR="00166BE2" w:rsidRDefault="00166BE2">
            <w:pPr>
              <w:pStyle w:val="ConsPlusNormal"/>
              <w:jc w:val="both"/>
            </w:pPr>
            <w:r>
              <w:lastRenderedPageBreak/>
              <w:t>- интерпретация показателей клинического и биохимического анализа крови, коагулограммы, кислотно-основного состояния крови, анализа мочи;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аппаратов мониторинга;</w:t>
            </w:r>
          </w:p>
          <w:p w:rsidR="00166BE2" w:rsidRDefault="00166BE2">
            <w:pPr>
              <w:pStyle w:val="ConsPlusNormal"/>
              <w:jc w:val="both"/>
            </w:pPr>
            <w:r>
              <w:t>- исследование уровня глюкозы в крови;</w:t>
            </w:r>
          </w:p>
          <w:p w:rsidR="00166BE2" w:rsidRDefault="00166BE2">
            <w:pPr>
              <w:pStyle w:val="ConsPlusNormal"/>
              <w:jc w:val="both"/>
            </w:pPr>
            <w:r>
              <w:t>- обнаружение кетоновых тел в моче;</w:t>
            </w:r>
          </w:p>
          <w:p w:rsidR="00166BE2" w:rsidRDefault="00166BE2">
            <w:pPr>
              <w:pStyle w:val="ConsPlusNormal"/>
              <w:jc w:val="both"/>
            </w:pPr>
            <w:r>
              <w:t>- интерпретация исследования уровня биохимических маркеров некроза миокарда;</w:t>
            </w:r>
          </w:p>
          <w:p w:rsidR="00166BE2" w:rsidRDefault="00166BE2">
            <w:pPr>
              <w:pStyle w:val="ConsPlusNormal"/>
              <w:jc w:val="both"/>
            </w:pPr>
            <w:r>
              <w:t>- пульсоксиметрия;</w:t>
            </w:r>
          </w:p>
          <w:p w:rsidR="00166BE2" w:rsidRDefault="00166BE2">
            <w:pPr>
              <w:pStyle w:val="ConsPlusNormal"/>
              <w:jc w:val="both"/>
            </w:pPr>
            <w:r>
              <w:t>- исследование неспровоцированных дыхательных объемов и потоков с помощью пикфлоуметра;</w:t>
            </w:r>
          </w:p>
          <w:p w:rsidR="00166BE2" w:rsidRDefault="00166BE2">
            <w:pPr>
              <w:pStyle w:val="ConsPlusNormal"/>
              <w:jc w:val="both"/>
            </w:pPr>
            <w:r>
              <w:t>- капнометрия;</w:t>
            </w:r>
          </w:p>
          <w:p w:rsidR="00166BE2" w:rsidRDefault="00166BE2">
            <w:pPr>
              <w:pStyle w:val="ConsPlusNormal"/>
              <w:jc w:val="both"/>
            </w:pPr>
            <w:r>
              <w:t>- определение кровопотери по гемоглобину и гематокриту</w:t>
            </w:r>
          </w:p>
        </w:tc>
      </w:tr>
      <w:tr w:rsidR="00166BE2"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Интерпретировать и анализировать результаты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Применять при обследовании пациентов медицинские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Обосновывать и планировать объем инструментального обследования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Интерпретировать и анализировать результаты инструментального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Обосновывать и планировать объем лабораторного обследования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Интерпретировать и анализировать результаты лабораторного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Обосновывать необходимость направления к врачам-специалистам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Интерпретировать и анализировать результаты осмотра врачами-специалистами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 w:val="restart"/>
            <w:tcBorders>
              <w:top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Обеспечивать уточнение диагноза, диагностику на койках скорой медицинской помощи суточного пребывания в стационарном отделении скорой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Устанавливать ведущий синдром и предварительный диагноз заболевания и (или) состояния, требующего оказания скорой, в том числе скорой специализированной, медицинской помощи, с учетом действующей </w:t>
            </w:r>
            <w:hyperlink r:id="rId31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Обеспечивать безопасность диагностических манипуляций</w:t>
            </w:r>
          </w:p>
        </w:tc>
      </w:tr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Общие вопросы организации медицинской помощи населению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Стандарты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Методика сбора анамнеза жизни и жалоб у пациентов (их законных </w:t>
            </w:r>
            <w:r>
              <w:lastRenderedPageBreak/>
              <w:t>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Методика осмотра и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Методы лабораторных и инструментальных исследований пациентов для диагностики заболеваний и (или) состояний, требующих оказания скорой, в том числе скорой специализированной, медицинской помощи, медицинские показания к их проведению, правила интерпретации результатов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Этиология и патогенез, патоморфология,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Медицинские изделия, применяемые при обследовании пациентов с заболеваниями и (или) состояниями, требующими оказания скорой, в том числе скорой специализированной, медицинской помощи, принципы обеспечения безопасности диагностических манипуляций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-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3"/>
      </w:pPr>
      <w:r>
        <w:t>3.2.2. Трудовая функция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166BE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Назначение лечения пациентам с заболеваниями и (или) состояниями, требующими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условиях, контроль его эффективности и безопасности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</w:pPr>
            <w:r>
              <w:t>B/02.8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166BE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66BE2" w:rsidRDefault="00166BE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66BE2" w:rsidRDefault="00166BE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66BE2" w:rsidRDefault="00166BE2">
            <w:pPr>
              <w:pStyle w:val="ConsPlusNormal"/>
            </w:pPr>
          </w:p>
        </w:tc>
      </w:tr>
      <w:tr w:rsidR="00166B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Осуществление незамедлительного выезда (вылета) на место вызова скорой медицинской помощи в составе врачебной общепрофильной выездной бригады скорой медицинской помощи или в составе авиамедицинской выездной бригады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Разработка плана лечения пациента с заболеванием (или) состоянием, требующим оказания скорой, в том числе скорой специализированной, медицинской помощи,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Оказание скорой, в том числе скорой специализированной, медицинской помощи вне медицинской организации (в составе врачебной общепрофильной выездной бригады скорой медицинской помощи и в составе авиамедицинской выездной бригады скорой медицинской помощи при оказании скорой специализированной медицинской помощи), а также в амбулаторных и стационарных условиях,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Определение медицинских показаний и противопоказаний для медицинских вмешательств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Назначение лекарственных препаратов и применение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 и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Определение медицинских показаний к вызову специализированных выездных бригад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Определение медицинских показаний к медицинской эвакуации пациента в профильную медицинскую организацию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Обоснование выбора медицинской организации для медицинской эвакуации пациента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Осуществление медицинской эвакуации пациента при наличии </w:t>
            </w:r>
            <w:r>
              <w:lastRenderedPageBreak/>
              <w:t>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Организация и обеспечение перемещения, в том числе в автомобиль, воздушное судно или иное транспортное средство скорой медицинской помощи, и транспортировки пациента при выполнении медицинской эвакуации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Обеспечение медицинской сортировки пациентов и установление последовательности оказания скорой, в том числе скорой специализированной, медицинской помощи при массовых заболеваниях, травмах или иных состояниях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Обеспечение динамического наблюдения и проведения лечения пациентов на койках скорой медицинской помощи суточного пребывания и при наличии медицинских показаний осуществление краткосрочного лечения пациентов на койках скорой медицинской помощи краткосрочного пребывания в стационарном отделении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Определение медицинских показаний для направления пациента в структурные подразделения стационарного отделения скорой медицинской помощи, в специализированные отделения медицинской организации, в составе которой создано стационарное отделение скорой медицинской помощи, а также в другие медицинские организации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Оценка результатов медицинских вмешательств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 w:val="restart"/>
            <w:tcBorders>
              <w:bottom w:val="nil"/>
            </w:tcBorders>
          </w:tcPr>
          <w:p w:rsidR="00166BE2" w:rsidRDefault="00166BE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Осуществлять незамедлительный выезд (вылет) на место вызова скорой медицинской помощи в составе врачебной общепрофильной выездной бригады скорой медицинской помощи или в составе авиамедицинской выездной бригады скорой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Разрабатывать план лечения пациента с заболеванием и (или) состоянием, требующим оказания скорой, в том числе скорой специализированной, медицинской помощи,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Осуществлять оказание скорой, в том числе скорой специализированной, медицинской помощи вне медицинской </w:t>
            </w:r>
            <w:r>
              <w:lastRenderedPageBreak/>
              <w:t>организации (в составе врачебной общепрофильной выездной бригады скорой медицинской помощи и в составе авиамедицинской выездной бригады скорой медицинской помощи при оказании скорой специализированной медицинской помощи),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Определять медицинские показания и медицинские противопоказания для медицинских вмешательств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Назначать лекарственные препараты и применять медицинские изделия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Оценивать эффективность и безопасность применения лекарственных препаратов и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Выполнять такие медицинские вмешательства при оказании скорой медицинской помощи вне медицинской организации, как: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комплексной сердечно-легочной и церебральной реанимации с определением условий отказа от ее проведения и показаний к ее прекращению;</w:t>
            </w:r>
          </w:p>
          <w:p w:rsidR="00166BE2" w:rsidRDefault="00166BE2">
            <w:pPr>
              <w:pStyle w:val="ConsPlusNormal"/>
              <w:jc w:val="both"/>
            </w:pPr>
            <w:r>
              <w:t>- 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закрытого массажа сердца (ручного и с помощью специальных медицинских изделий);</w:t>
            </w:r>
          </w:p>
          <w:p w:rsidR="00166BE2" w:rsidRDefault="00166BE2">
            <w:pPr>
              <w:pStyle w:val="ConsPlusNormal"/>
              <w:jc w:val="both"/>
            </w:pPr>
            <w:r>
              <w:t>- электроимпульсная терапия (дефибрилляция, кардиоверсия);</w:t>
            </w:r>
          </w:p>
          <w:p w:rsidR="00166BE2" w:rsidRDefault="00166BE2">
            <w:pPr>
              <w:pStyle w:val="ConsPlusNormal"/>
              <w:jc w:val="both"/>
            </w:pPr>
            <w:r>
              <w:t>- оксигенотерапия;</w:t>
            </w:r>
          </w:p>
          <w:p w:rsidR="00166BE2" w:rsidRDefault="00166BE2">
            <w:pPr>
              <w:pStyle w:val="ConsPlusNormal"/>
              <w:jc w:val="both"/>
            </w:pPr>
            <w:r>
              <w:t>- искусственная вентиляция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искусственной вентиляции легких в режимах: с контролем по объему, контролем по давлению;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вспомогательной вентиляции легких;</w:t>
            </w:r>
          </w:p>
          <w:p w:rsidR="00166BE2" w:rsidRDefault="00166BE2">
            <w:pPr>
              <w:pStyle w:val="ConsPlusNormal"/>
              <w:jc w:val="both"/>
            </w:pPr>
            <w:r>
              <w:t>- обезболивание;</w:t>
            </w:r>
          </w:p>
          <w:p w:rsidR="00166BE2" w:rsidRDefault="00166BE2">
            <w:pPr>
              <w:pStyle w:val="ConsPlusNormal"/>
              <w:jc w:val="both"/>
            </w:pPr>
            <w:r>
              <w:t>- транспортная иммобилизация конечностей, позвоночника и таза при травмах;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методов десмургии;</w:t>
            </w:r>
          </w:p>
          <w:p w:rsidR="00166BE2" w:rsidRDefault="00166BE2">
            <w:pPr>
              <w:pStyle w:val="ConsPlusNormal"/>
              <w:jc w:val="both"/>
            </w:pPr>
            <w:r>
              <w:t>- остановка кровотечения с помощью механических и фармакологических средств;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первичной обработки ран различной этиологии (обработка, наложение асептической повязки), в том числе при ожогах, отморожениях;</w:t>
            </w:r>
          </w:p>
          <w:p w:rsidR="00166BE2" w:rsidRDefault="00166BE2">
            <w:pPr>
              <w:pStyle w:val="ConsPlusNormal"/>
              <w:jc w:val="both"/>
            </w:pPr>
            <w:r>
              <w:lastRenderedPageBreak/>
              <w:t>- осуществление родовспоможения вне медицинской организации, включая первичную обработку новорожденного;</w:t>
            </w:r>
          </w:p>
          <w:p w:rsidR="00166BE2" w:rsidRDefault="00166BE2">
            <w:pPr>
              <w:pStyle w:val="ConsPlusNormal"/>
              <w:jc w:val="both"/>
            </w:pPr>
            <w:r>
              <w:t>- внутрикожное, подкожное, внутримышечное, внутривенное, внутрикостное, сублингвальное, эндотрахеальное введение лекарственных препаратов;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инфузионной терапии, в том числе с использованием инфузоматов;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системного тромболизиса;</w:t>
            </w:r>
          </w:p>
          <w:p w:rsidR="00166BE2" w:rsidRDefault="00166BE2">
            <w:pPr>
              <w:pStyle w:val="ConsPlusNormal"/>
              <w:jc w:val="both"/>
            </w:pPr>
            <w:r>
              <w:t>- пункция и катетеризация периферических и наружной яремной вен, в том числе с использованием ультразвуковой навигации;</w:t>
            </w:r>
          </w:p>
          <w:p w:rsidR="00166BE2" w:rsidRDefault="00166BE2">
            <w:pPr>
              <w:pStyle w:val="ConsPlusNormal"/>
              <w:jc w:val="both"/>
            </w:pPr>
            <w:r>
              <w:t>- наложение окклюзионной повязки при открытом пневмотораксе;</w:t>
            </w:r>
          </w:p>
          <w:p w:rsidR="00166BE2" w:rsidRDefault="00166BE2">
            <w:pPr>
              <w:pStyle w:val="ConsPlusNormal"/>
              <w:jc w:val="both"/>
            </w:pPr>
            <w:r>
              <w:t>- пункция и дренирование плевральной полости;</w:t>
            </w:r>
          </w:p>
          <w:p w:rsidR="00166BE2" w:rsidRDefault="00166BE2">
            <w:pPr>
              <w:pStyle w:val="ConsPlusNormal"/>
              <w:jc w:val="both"/>
            </w:pPr>
            <w:r>
              <w:t>- ингаляционное введение лекарственных препаратов с помощью ингаляторов, небулайзеров;</w:t>
            </w:r>
          </w:p>
          <w:p w:rsidR="00166BE2" w:rsidRDefault="00166BE2">
            <w:pPr>
              <w:pStyle w:val="ConsPlusNormal"/>
              <w:jc w:val="both"/>
            </w:pPr>
            <w:r>
              <w:t>- катетеризация мочевого пузыря с помощью мягких катетеров;</w:t>
            </w:r>
          </w:p>
          <w:p w:rsidR="00166BE2" w:rsidRDefault="00166BE2">
            <w:pPr>
              <w:pStyle w:val="ConsPlusNormal"/>
              <w:jc w:val="both"/>
            </w:pPr>
            <w:r>
              <w:t>- зондовое промывание желудка;</w:t>
            </w:r>
          </w:p>
          <w:p w:rsidR="00166BE2" w:rsidRDefault="00166BE2">
            <w:pPr>
              <w:pStyle w:val="ConsPlusNormal"/>
              <w:jc w:val="both"/>
            </w:pPr>
            <w:r>
              <w:t>- коникотомия, коникостомия, коникопункция и микротрахеостомия;</w:t>
            </w:r>
          </w:p>
          <w:p w:rsidR="00166BE2" w:rsidRDefault="00166BE2">
            <w:pPr>
              <w:pStyle w:val="ConsPlusNormal"/>
              <w:jc w:val="both"/>
            </w:pPr>
            <w:r>
              <w:t>- профилактика и лечение аспирационного синдрома;</w:t>
            </w:r>
          </w:p>
          <w:p w:rsidR="00166BE2" w:rsidRDefault="00166BE2">
            <w:pPr>
              <w:pStyle w:val="ConsPlusNormal"/>
              <w:jc w:val="both"/>
            </w:pPr>
            <w:r>
              <w:t>- профилактика и лечение жировой эмболии;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по показаниям мер физического ограничения движения пациента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Определять медицинские показания к вызову специализированных выездных бригад скорой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Определять медицинские показания к медицинской эвакуации пациента в профильную медицинскую организацию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Обосновывать выбор медицинской организации для медицинской эвакуации пациента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Осуществлять медицинскую эвакуацию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Организовывать и обеспечивать перемещение, в том числе в автомобиль, воздушное судно или иное транспортное средство скорой медицинской помощи, и транспортировку пациента при выполнении медицинской эвакуации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  <w:bottom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Обеспечивать медицинскую сортировку пациентов и устанавливать последовательность оказания скорой, в том числе скорой специализированной, медицинской помощи при массовых заболеваниях, травмах или иных состояниях</w:t>
            </w:r>
          </w:p>
        </w:tc>
      </w:tr>
      <w:tr w:rsidR="00166BE2">
        <w:tc>
          <w:tcPr>
            <w:tcW w:w="2041" w:type="dxa"/>
            <w:vMerge w:val="restart"/>
            <w:tcBorders>
              <w:top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Выполнять следующие медицинские вмешательства при оказании скорой, в том числе скорой специализированной, медицинской помощи в амбулаторных и стационарных условиях в стационарном отделении скорой медицинской помощи: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комплексной сердечно-легочной и церебральной реанимации, определение условия отказа от ее проведения и показаний к ее прекращению;</w:t>
            </w:r>
          </w:p>
          <w:p w:rsidR="00166BE2" w:rsidRDefault="00166BE2">
            <w:pPr>
              <w:pStyle w:val="ConsPlusNormal"/>
              <w:jc w:val="both"/>
            </w:pPr>
            <w:r>
              <w:lastRenderedPageBreak/>
              <w:t>- 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закрытого массажа сердца (ручного и с помощью специальных медицинских изделий);</w:t>
            </w:r>
          </w:p>
          <w:p w:rsidR="00166BE2" w:rsidRDefault="00166BE2">
            <w:pPr>
              <w:pStyle w:val="ConsPlusNormal"/>
              <w:jc w:val="both"/>
            </w:pPr>
            <w:r>
              <w:t>- электроимпульсная терапия (дефибрилляция), накожная и чреспищеводная кардиостимуляция;</w:t>
            </w:r>
          </w:p>
          <w:p w:rsidR="00166BE2" w:rsidRDefault="00166BE2">
            <w:pPr>
              <w:pStyle w:val="ConsPlusNormal"/>
              <w:jc w:val="both"/>
            </w:pPr>
            <w:r>
              <w:t>- оксигенотерапия;</w:t>
            </w:r>
          </w:p>
          <w:p w:rsidR="00166BE2" w:rsidRDefault="00166BE2">
            <w:pPr>
              <w:pStyle w:val="ConsPlusNormal"/>
              <w:jc w:val="both"/>
            </w:pPr>
            <w:r>
              <w:t>- искусственная вентиляция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искусственной вентиляции легких в режимах: с контролем по объему, контролем по давлению;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вспомогательной вентиляции легких;</w:t>
            </w:r>
          </w:p>
          <w:p w:rsidR="00166BE2" w:rsidRDefault="00166BE2">
            <w:pPr>
              <w:pStyle w:val="ConsPlusNormal"/>
              <w:jc w:val="both"/>
            </w:pPr>
            <w:r>
              <w:t>- коникотомия, коникостомия, коникопункция и микротрахеостомия;</w:t>
            </w:r>
          </w:p>
          <w:p w:rsidR="00166BE2" w:rsidRDefault="00166BE2">
            <w:pPr>
              <w:pStyle w:val="ConsPlusNormal"/>
              <w:jc w:val="both"/>
            </w:pPr>
            <w:r>
              <w:t>- обезболивание с помощью основных методов общей анестезии с использованием аппаратуры для ингаляционного наркоза;</w:t>
            </w:r>
          </w:p>
          <w:p w:rsidR="00166BE2" w:rsidRDefault="00166BE2">
            <w:pPr>
              <w:pStyle w:val="ConsPlusNormal"/>
              <w:jc w:val="both"/>
            </w:pPr>
            <w:r>
              <w:t>- местное обезболивание (аппликационное, инфильтрационное, футлярное, проводниковое), внутрикостная, внутривенная анальгезия;</w:t>
            </w:r>
          </w:p>
          <w:p w:rsidR="00166BE2" w:rsidRDefault="00166BE2">
            <w:pPr>
              <w:pStyle w:val="ConsPlusNormal"/>
              <w:jc w:val="both"/>
            </w:pPr>
            <w:r>
              <w:t>- выполнение блокад (вагосимпатическая, сакроспинальная, паравертебральная, футлярная бедренного и седалищного нервов);</w:t>
            </w:r>
          </w:p>
          <w:p w:rsidR="00166BE2" w:rsidRDefault="00166BE2">
            <w:pPr>
              <w:pStyle w:val="ConsPlusNormal"/>
              <w:jc w:val="both"/>
            </w:pPr>
            <w:r>
              <w:t>- иммобилизация конечностей, позвоночника и таза при травмах, выполнение скелетного вытяжения;</w:t>
            </w:r>
          </w:p>
          <w:p w:rsidR="00166BE2" w:rsidRDefault="00166BE2">
            <w:pPr>
              <w:pStyle w:val="ConsPlusNormal"/>
              <w:jc w:val="both"/>
            </w:pPr>
            <w:r>
              <w:t>- вправление простых и привычных вывихов конечностей, не требующих внутривенного или ингаляционного анестезиологического пособия;</w:t>
            </w:r>
          </w:p>
          <w:p w:rsidR="00166BE2" w:rsidRDefault="00166BE2">
            <w:pPr>
              <w:pStyle w:val="ConsPlusNormal"/>
              <w:jc w:val="both"/>
            </w:pPr>
            <w:r>
              <w:t>- наложение фиксирующих (гипсовые) повязок при вывихах и переломах конечностей без смещения отломков;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методов десмургии;</w:t>
            </w:r>
          </w:p>
          <w:p w:rsidR="00166BE2" w:rsidRDefault="00166BE2">
            <w:pPr>
              <w:pStyle w:val="ConsPlusNormal"/>
              <w:jc w:val="both"/>
            </w:pPr>
            <w:r>
              <w:t>- остановка кровотечения с помощью механических и фармакологических средств;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зонда Блекмора для остановки пищеводного кровотечения;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первичной обработки ран различной этиологии (обработка, ревизия, наложение асептической повязки) с удалением лежащих на поверхности инородных тел, с наложением кожных швов вне проекции магистральных сосудисто-нервных пучков грудной клетки, брюшной полости, шеи, головы, половых органов;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первичной обработки ран и наложение повязок при ожогах, отморожениях;</w:t>
            </w:r>
          </w:p>
          <w:p w:rsidR="00166BE2" w:rsidRDefault="00166BE2">
            <w:pPr>
              <w:pStyle w:val="ConsPlusNormal"/>
              <w:jc w:val="both"/>
            </w:pPr>
            <w:r>
              <w:t>- внутрикожное, подкожное, внутримышечное, внутривенное, внутриартериальное, внутрикостное, сублингвальное, эндотрахеальное введение лекарственных препаратов, в том числе с применением шприцевых и волюметрических дозаторов, с расчетом дозы и скорости введения препаратов;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и контроль инфузионной терапии, в том числе с помощью инфузоматов;</w:t>
            </w:r>
          </w:p>
          <w:p w:rsidR="00166BE2" w:rsidRDefault="00166BE2">
            <w:pPr>
              <w:pStyle w:val="ConsPlusNormal"/>
              <w:jc w:val="both"/>
            </w:pPr>
            <w:r>
              <w:t>- проведение системного тромболизиса;</w:t>
            </w:r>
          </w:p>
          <w:p w:rsidR="00166BE2" w:rsidRDefault="00166BE2">
            <w:pPr>
              <w:pStyle w:val="ConsPlusNormal"/>
              <w:jc w:val="both"/>
            </w:pPr>
            <w:r>
              <w:t>- пункция и катетеризация периферических и центральных вен, в том числе с использованием ультразвуковой навигации, венесекции периферических сосудов;</w:t>
            </w:r>
          </w:p>
          <w:p w:rsidR="00166BE2" w:rsidRDefault="00166BE2">
            <w:pPr>
              <w:pStyle w:val="ConsPlusNormal"/>
              <w:jc w:val="both"/>
            </w:pPr>
            <w:r>
              <w:t>- пункция и дренирование плевральной полости;</w:t>
            </w:r>
          </w:p>
          <w:p w:rsidR="00166BE2" w:rsidRDefault="00166BE2">
            <w:pPr>
              <w:pStyle w:val="ConsPlusNormal"/>
              <w:jc w:val="both"/>
            </w:pPr>
            <w:r>
              <w:t>- наложение окклюзионной повязки при открытом пневмотораксе;</w:t>
            </w:r>
          </w:p>
          <w:p w:rsidR="00166BE2" w:rsidRDefault="00166BE2">
            <w:pPr>
              <w:pStyle w:val="ConsPlusNormal"/>
              <w:jc w:val="both"/>
            </w:pPr>
            <w:r>
              <w:lastRenderedPageBreak/>
              <w:t>- пункция перикарда;</w:t>
            </w:r>
          </w:p>
          <w:p w:rsidR="00166BE2" w:rsidRDefault="00166BE2">
            <w:pPr>
              <w:pStyle w:val="ConsPlusNormal"/>
              <w:jc w:val="both"/>
            </w:pPr>
            <w:r>
              <w:t>- ингаляционное введение лекарственных препаратов с помощью ингаляторов, небулайзеров;</w:t>
            </w:r>
          </w:p>
          <w:p w:rsidR="00166BE2" w:rsidRDefault="00166BE2">
            <w:pPr>
              <w:pStyle w:val="ConsPlusNormal"/>
              <w:jc w:val="both"/>
            </w:pPr>
            <w:r>
              <w:t>- катетеризация мочевого пузыря с помощью мягких катетеров;</w:t>
            </w:r>
          </w:p>
          <w:p w:rsidR="00166BE2" w:rsidRDefault="00166BE2">
            <w:pPr>
              <w:pStyle w:val="ConsPlusNormal"/>
              <w:jc w:val="both"/>
            </w:pPr>
            <w:r>
              <w:t>- надлобковая пункция мочевого пузыря;</w:t>
            </w:r>
          </w:p>
          <w:p w:rsidR="00166BE2" w:rsidRDefault="00166BE2">
            <w:pPr>
              <w:pStyle w:val="ConsPlusNormal"/>
              <w:jc w:val="both"/>
            </w:pPr>
            <w:r>
              <w:t>- промывание желудка, мануальное очищение прямой кишки, очищение кишечника с помощью клизмы, в том числе сифонной;</w:t>
            </w:r>
          </w:p>
          <w:p w:rsidR="00166BE2" w:rsidRDefault="00166BE2">
            <w:pPr>
              <w:pStyle w:val="ConsPlusNormal"/>
              <w:jc w:val="both"/>
            </w:pPr>
            <w:r>
              <w:t>- гемотрансфузия;</w:t>
            </w:r>
          </w:p>
          <w:p w:rsidR="00166BE2" w:rsidRDefault="00166BE2">
            <w:pPr>
              <w:pStyle w:val="ConsPlusNormal"/>
              <w:jc w:val="both"/>
            </w:pPr>
            <w:r>
              <w:t>- спинномозговая пункция;</w:t>
            </w:r>
          </w:p>
          <w:p w:rsidR="00166BE2" w:rsidRDefault="00166BE2">
            <w:pPr>
              <w:pStyle w:val="ConsPlusNormal"/>
              <w:jc w:val="both"/>
            </w:pPr>
            <w:r>
              <w:t>- профилактика и лечение аспирационного синдрома;</w:t>
            </w:r>
          </w:p>
          <w:p w:rsidR="00166BE2" w:rsidRDefault="00166BE2">
            <w:pPr>
              <w:pStyle w:val="ConsPlusNormal"/>
              <w:jc w:val="both"/>
            </w:pPr>
            <w:r>
              <w:t>- профилактика и лечение жировой эмболии;</w:t>
            </w:r>
          </w:p>
          <w:p w:rsidR="00166BE2" w:rsidRDefault="00166BE2">
            <w:pPr>
              <w:pStyle w:val="ConsPlusNormal"/>
              <w:jc w:val="both"/>
            </w:pPr>
            <w:r>
              <w:t>- определение группы крови и определение резус-принадлежности;</w:t>
            </w:r>
          </w:p>
          <w:p w:rsidR="00166BE2" w:rsidRDefault="00166BE2">
            <w:pPr>
              <w:pStyle w:val="ConsPlusNormal"/>
              <w:jc w:val="both"/>
            </w:pPr>
            <w:r>
              <w:t>- применение по показаниям мер физического стеснения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Обеспечивать динамическое наблюдение и проведение лечения пациентов на койках скорой медицинской помощи суточного пребывания и при наличии медицинских показаний осуществлять краткосрочное лечение пациентов на койках скорой медицинской помощи краткосрочного пребывания в стационарном отделении скорой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Проводить мониторинг заболевания и (или) состояния, требующего оказания скорой, в том числе скорой специализированной, медицинской помощи, корректировку лечения в зависимости от особенностей течения</w:t>
            </w:r>
          </w:p>
        </w:tc>
      </w:tr>
      <w:tr w:rsidR="00166BE2">
        <w:tc>
          <w:tcPr>
            <w:tcW w:w="2041" w:type="dxa"/>
            <w:vMerge/>
            <w:tcBorders>
              <w:top w:val="nil"/>
            </w:tcBorders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Оценивать результаты медицинских вмешательств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Стандарты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Методы лечения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Механизм действия лекарственных препаратов, медицинских изделий, применяемых при оказании скорой, в том числе скорой </w:t>
            </w:r>
            <w:r>
              <w:lastRenderedPageBreak/>
              <w:t>специализированной, медицинской помощи;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Медицинские вмешательства при заболеваниях и (или) состояниях, требующих оказания скорой, в том числе скорой специализированной, медицинской помощи;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лечении заболеваний и (или) состояний, требующих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Содержание укладок и наборов для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Методы обезболивания при оказании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Требования асептики и антисептики при оказании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Общие вопросы организации оказания скорой, в том числе скорой специализированной, медицинской помощи, тактика работы при чрезвычайных ситуациях, стихийных бедствиях, микросоциальных конфликтах и других подобных ситуациях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Принципы медицинской сортировки и установления последовательности оказания скорой, в том числе скорой специализированной, медицинской помощи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Основы взаимодействия с экстренными оперативными службами, силами гражданской обороны, функциональной подсистемой единой государственной системы предупреждения и ликвидации чрезвычайных ситуаций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Медицинские показания к вызову специализированных выездных бригад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Показания к медицинской эвакуации в медицинские организации по профилю заболевания и (или) состояния, требующего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Правила перемещения и транспортировки пациентов при оказании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 xml:space="preserve">Правила осуществления медицинской эвакуации пациентов с одновременным проведением во время транспортировки пациента мероприятий по мониторингу жизненно-важных функций и по оказанию </w:t>
            </w:r>
            <w:r>
              <w:lastRenderedPageBreak/>
              <w:t>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-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3"/>
      </w:pPr>
      <w:r>
        <w:t>3.2.3. Трудовая функция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166BE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</w:pPr>
            <w:r>
              <w:t>B/03.8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8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166BE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6BE2" w:rsidRDefault="00166BE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66BE2" w:rsidRDefault="00166B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166BE2" w:rsidRDefault="00166BE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66BE2" w:rsidRDefault="00166BE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66BE2" w:rsidRDefault="00166BE2">
            <w:pPr>
              <w:pStyle w:val="ConsPlusNormal"/>
            </w:pPr>
          </w:p>
        </w:tc>
      </w:tr>
      <w:tr w:rsidR="00166B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66BE2" w:rsidRDefault="00166BE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Проведение анализа медико-статистических показателей заболеваемости населения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Контроль выполнения должностных обязанностей находящегося в распоряжении медицинского и иного персонала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Обеспечение внутреннего контроля качества и безопасности медицинской деятельности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Организация работы врачебной общепрофильной выездной бригады скорой медицинской помощи и авиамедицинской выездной бригады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показаний для направления к врачу-</w:t>
            </w:r>
            <w:r>
              <w:lastRenderedPageBreak/>
              <w:t>специалисту при возникновении инфекционных (паразитарных) болезней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Вести медицинскую документацию, в том числе в форме электронного документа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Проводить противоэпидемические мероприятия в случае возникновения очага инфекции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Проводить анализ медико-статистических показателей заболеваемости населения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Осуществлять контроль выполнения должностных обязанностей медицинским и иным персоналом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Обеспечивать внутренний контроль качества и безопасности медицинской деятельности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Организовывать работу врачебной общепрофильной выездной бригады скорой медицинской помощи и авиамедицинской выездной бригады скорой медицинской помощи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Оформлять и направлять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166BE2">
        <w:tc>
          <w:tcPr>
            <w:tcW w:w="2041" w:type="dxa"/>
            <w:vMerge w:val="restart"/>
          </w:tcPr>
          <w:p w:rsidR="00166BE2" w:rsidRDefault="00166BE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"скорая медицинская помощь", в том числе в форме электронного документа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166BE2">
        <w:tc>
          <w:tcPr>
            <w:tcW w:w="2041" w:type="dxa"/>
            <w:vMerge/>
          </w:tcPr>
          <w:p w:rsidR="00166BE2" w:rsidRDefault="00166BE2"/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Должностные обязанности медицинских и иных работников в медицинских организациях, оказывающих медицинскую помощь по профилю "скорая медицинская помощь"</w:t>
            </w:r>
          </w:p>
        </w:tc>
      </w:tr>
      <w:tr w:rsidR="00166BE2">
        <w:tc>
          <w:tcPr>
            <w:tcW w:w="2041" w:type="dxa"/>
          </w:tcPr>
          <w:p w:rsidR="00166BE2" w:rsidRDefault="00166BE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6BE2" w:rsidRDefault="00166BE2">
            <w:pPr>
              <w:pStyle w:val="ConsPlusNormal"/>
              <w:jc w:val="both"/>
            </w:pPr>
            <w:r>
              <w:t>-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166BE2" w:rsidRDefault="00166BE2">
      <w:pPr>
        <w:pStyle w:val="ConsPlusTitle"/>
        <w:jc w:val="center"/>
      </w:pPr>
      <w:r>
        <w:t>профессионального стандарта</w:t>
      </w: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4"/>
        <w:gridCol w:w="4657"/>
      </w:tblGrid>
      <w:tr w:rsidR="00166BE2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BE2" w:rsidRDefault="00166BE2">
            <w:pPr>
              <w:pStyle w:val="ConsPlusNormal"/>
            </w:pPr>
            <w:r>
              <w:t>Общественная организация "Российское общество скорой медицинской помощи", город Санкт-Петербург</w:t>
            </w:r>
          </w:p>
        </w:tc>
      </w:tr>
      <w:tr w:rsidR="00166BE2">
        <w:tc>
          <w:tcPr>
            <w:tcW w:w="4414" w:type="dxa"/>
            <w:tcBorders>
              <w:left w:val="single" w:sz="4" w:space="0" w:color="auto"/>
              <w:right w:val="nil"/>
            </w:tcBorders>
          </w:tcPr>
          <w:p w:rsidR="00166BE2" w:rsidRDefault="00166BE2">
            <w:pPr>
              <w:pStyle w:val="ConsPlusNormal"/>
              <w:jc w:val="both"/>
            </w:pPr>
            <w:r>
              <w:t>Председатель правления</w:t>
            </w:r>
          </w:p>
        </w:tc>
        <w:tc>
          <w:tcPr>
            <w:tcW w:w="4657" w:type="dxa"/>
            <w:tcBorders>
              <w:left w:val="nil"/>
              <w:right w:val="single" w:sz="4" w:space="0" w:color="auto"/>
            </w:tcBorders>
          </w:tcPr>
          <w:p w:rsidR="00166BE2" w:rsidRDefault="00166BE2">
            <w:pPr>
              <w:pStyle w:val="ConsPlusNormal"/>
              <w:jc w:val="both"/>
            </w:pPr>
            <w:r>
              <w:t>Багненко Сергей Федорович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166BE2" w:rsidRDefault="00166B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8561"/>
      </w:tblGrid>
      <w:tr w:rsidR="00166BE2">
        <w:tc>
          <w:tcPr>
            <w:tcW w:w="485" w:type="dxa"/>
          </w:tcPr>
          <w:p w:rsidR="00166BE2" w:rsidRDefault="00166BE2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166BE2" w:rsidRDefault="00166BE2">
            <w:pPr>
              <w:pStyle w:val="ConsPlusNormal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166BE2">
        <w:tc>
          <w:tcPr>
            <w:tcW w:w="485" w:type="dxa"/>
          </w:tcPr>
          <w:p w:rsidR="00166BE2" w:rsidRDefault="00166BE2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166BE2" w:rsidRDefault="00166BE2">
            <w:pPr>
              <w:pStyle w:val="ConsPlusNormal"/>
            </w:pPr>
            <w:r>
              <w:t>НП "Ассоциация руководителей скорой медицинской помощи", город Санкт-Петербург</w:t>
            </w:r>
          </w:p>
        </w:tc>
      </w:tr>
      <w:tr w:rsidR="00166BE2">
        <w:tc>
          <w:tcPr>
            <w:tcW w:w="485" w:type="dxa"/>
          </w:tcPr>
          <w:p w:rsidR="00166BE2" w:rsidRDefault="00166BE2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166BE2" w:rsidRDefault="00166BE2">
            <w:pPr>
              <w:pStyle w:val="ConsPlusNormal"/>
            </w:pPr>
            <w:r>
              <w:t>ФГБОУ ВО "Первый Санкт-Петербургский государственный медицинский университет имени академика И.П. Павлова" Министерства здравоохранения Российской Федерации, город Санкт-Петербург</w:t>
            </w:r>
          </w:p>
        </w:tc>
      </w:tr>
      <w:tr w:rsidR="00166BE2">
        <w:tc>
          <w:tcPr>
            <w:tcW w:w="485" w:type="dxa"/>
          </w:tcPr>
          <w:p w:rsidR="00166BE2" w:rsidRDefault="00166BE2">
            <w:pPr>
              <w:pStyle w:val="ConsPlusNormal"/>
            </w:pPr>
            <w:r>
              <w:t>4</w:t>
            </w:r>
          </w:p>
        </w:tc>
        <w:tc>
          <w:tcPr>
            <w:tcW w:w="8561" w:type="dxa"/>
          </w:tcPr>
          <w:p w:rsidR="00166BE2" w:rsidRDefault="00166BE2">
            <w:pPr>
              <w:pStyle w:val="ConsPlusNormal"/>
            </w:pPr>
            <w:r>
              <w:t>ФГБОУ ВО "Северо-Западный государственный медицинский университет имени И.И. Мечникова" Министерства здравоохранения Российской Федерации, город Санкт-Петербург</w:t>
            </w:r>
          </w:p>
        </w:tc>
      </w:tr>
      <w:tr w:rsidR="00166BE2">
        <w:tc>
          <w:tcPr>
            <w:tcW w:w="485" w:type="dxa"/>
          </w:tcPr>
          <w:p w:rsidR="00166BE2" w:rsidRDefault="00166BE2">
            <w:pPr>
              <w:pStyle w:val="ConsPlusNormal"/>
            </w:pPr>
            <w:r>
              <w:t>5</w:t>
            </w:r>
          </w:p>
        </w:tc>
        <w:tc>
          <w:tcPr>
            <w:tcW w:w="8561" w:type="dxa"/>
          </w:tcPr>
          <w:p w:rsidR="00166BE2" w:rsidRDefault="00166BE2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ind w:firstLine="540"/>
        <w:jc w:val="both"/>
      </w:pPr>
      <w:r>
        <w:t>--------------------------------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1" w:name="P809"/>
      <w:bookmarkEnd w:id="1"/>
      <w:r>
        <w:t xml:space="preserve">&lt;1&gt;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2" w:name="P810"/>
      <w:bookmarkEnd w:id="2"/>
      <w:r>
        <w:t xml:space="preserve">&lt;2&gt;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3" w:name="P811"/>
      <w:bookmarkEnd w:id="3"/>
      <w:r>
        <w:t xml:space="preserve">&lt;3&gt;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4" w:name="P812"/>
      <w:bookmarkEnd w:id="4"/>
      <w:r>
        <w:t xml:space="preserve">&lt;4&gt;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</w:t>
      </w:r>
      <w:r>
        <w:lastRenderedPageBreak/>
        <w:t>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5" w:name="P813"/>
      <w:bookmarkEnd w:id="5"/>
      <w:r>
        <w:t xml:space="preserve">&lt;5&gt; </w:t>
      </w:r>
      <w:hyperlink r:id="rId37" w:history="1">
        <w:r>
          <w:rPr>
            <w:color w:val="0000FF"/>
          </w:rPr>
          <w:t>Статья 11</w:t>
        </w:r>
      </w:hyperlink>
      <w:r>
        <w:t xml:space="preserve"> Федерального закона от 29 декабря 2012 г. N 273-ФЗ "Об образовании в Российской Федерации", (Собрание законодательства Российской Федерации, 2012, N 53, ст. 7598; 2015, N 18, ст. 2625).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6" w:name="P814"/>
      <w:bookmarkEnd w:id="6"/>
      <w:r>
        <w:t xml:space="preserve">&lt;6&gt;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7" w:name="P815"/>
      <w:bookmarkEnd w:id="7"/>
      <w:r>
        <w:t xml:space="preserve">&lt;7&gt;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8" w:name="P816"/>
      <w:bookmarkEnd w:id="8"/>
      <w:r>
        <w:t xml:space="preserve">&lt;8&gt; </w:t>
      </w:r>
      <w:hyperlink r:id="rId40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9" w:name="P817"/>
      <w:bookmarkEnd w:id="9"/>
      <w:r>
        <w:t xml:space="preserve">&lt;9&gt; </w:t>
      </w:r>
      <w:hyperlink r:id="rId41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10" w:name="P818"/>
      <w:bookmarkEnd w:id="10"/>
      <w:r>
        <w:t xml:space="preserve">&lt;10&gt; </w:t>
      </w:r>
      <w:hyperlink r:id="rId42" w:history="1">
        <w:r>
          <w:rPr>
            <w:color w:val="0000FF"/>
          </w:rPr>
          <w:t>Статьи 13</w:t>
        </w:r>
      </w:hyperlink>
      <w:r>
        <w:t xml:space="preserve"> и </w:t>
      </w:r>
      <w:hyperlink r:id="rId43" w:history="1">
        <w:r>
          <w:rPr>
            <w:color w:val="0000FF"/>
          </w:rPr>
          <w:t>71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30, ст. 4038; N 48, ст. 6165; 2014, N 23, ст. 2930; 2015, N 14, ст. 2018; N 29, ст. 4356).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11" w:name="P819"/>
      <w:bookmarkEnd w:id="11"/>
      <w:r>
        <w:t>&lt;11&gt; Единый квалификационный справочник должностей руководителей, специалистов и служащих.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12" w:name="P820"/>
      <w:bookmarkEnd w:id="12"/>
      <w:r>
        <w:t xml:space="preserve">&lt;12&gt;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13" w:name="P821"/>
      <w:bookmarkEnd w:id="13"/>
      <w:r>
        <w:t xml:space="preserve">&lt;13&gt;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66BE2" w:rsidRDefault="00166BE2">
      <w:pPr>
        <w:pStyle w:val="ConsPlusNormal"/>
        <w:spacing w:before="220"/>
        <w:ind w:firstLine="540"/>
        <w:jc w:val="both"/>
      </w:pPr>
      <w:bookmarkStart w:id="14" w:name="P822"/>
      <w:bookmarkEnd w:id="14"/>
      <w:r>
        <w:t xml:space="preserve">&lt;14&gt;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jc w:val="both"/>
      </w:pPr>
    </w:p>
    <w:p w:rsidR="00166BE2" w:rsidRDefault="00166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267" w:rsidRDefault="00796267">
      <w:bookmarkStart w:id="15" w:name="_GoBack"/>
      <w:bookmarkEnd w:id="15"/>
    </w:p>
    <w:sectPr w:rsidR="00796267" w:rsidSect="00D1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E2"/>
    <w:rsid w:val="00166BE2"/>
    <w:rsid w:val="00796267"/>
    <w:rsid w:val="007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C635F73BCAD20851B374DF08FEAAE66641909110305A73E506B9463829BE36CDB97E0E4E7C2672CADD0CCE1b9FFM" TargetMode="External"/><Relationship Id="rId13" Type="http://schemas.openxmlformats.org/officeDocument/2006/relationships/hyperlink" Target="consultantplus://offline/ref=A4AC635F73BCAD20851B374DF08FEAAE66641909110305A73E506B9463829BE36CDB97E0E4E7C2672CADD0CCE1b9FFM" TargetMode="External"/><Relationship Id="rId18" Type="http://schemas.openxmlformats.org/officeDocument/2006/relationships/hyperlink" Target="consultantplus://offline/ref=A4AC635F73BCAD20851B374DF08FEAAE65621C02140005A73E506B9463829BE37EDBCFECE4EBDA662FB8869DA4C32F58674EA5528F4C81A8b7F8M" TargetMode="External"/><Relationship Id="rId26" Type="http://schemas.openxmlformats.org/officeDocument/2006/relationships/hyperlink" Target="consultantplus://offline/ref=A4AC635F73BCAD20851B374DF08FEAAE66601B091D0605A73E506B9463829BE37EDBCFECE4EAD86E2AB8869DA4C32F58674EA5528F4C81A8b7F8M" TargetMode="External"/><Relationship Id="rId39" Type="http://schemas.openxmlformats.org/officeDocument/2006/relationships/hyperlink" Target="consultantplus://offline/ref=A4AC635F73BCAD20851B374DF08FEAAE656A1C03100005A73E506B9463829BE36CDB97E0E4E7C2672CADD0CCE1b9F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AC635F73BCAD20851B2852F68FEAAE666A17011F5652A56F0565916BD2C1F36892C2E5FAEFDD792FB3D3bCF5M" TargetMode="External"/><Relationship Id="rId34" Type="http://schemas.openxmlformats.org/officeDocument/2006/relationships/hyperlink" Target="consultantplus://offline/ref=A4AC635F73BCAD20851B374DF08FEAAE64631803130005A73E506B9463829BE36CDB97E0E4E7C2672CADD0CCE1b9FFM" TargetMode="External"/><Relationship Id="rId42" Type="http://schemas.openxmlformats.org/officeDocument/2006/relationships/hyperlink" Target="consultantplus://offline/ref=A4AC635F73BCAD20851B374DF08FEAAE64631A01110705A73E506B9463829BE37EDBCFECE4EFDD672FB8869DA4C32F58674EA5528F4C81A8b7F8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4AC635F73BCAD20851B374DF08FEAAE66641909110305A73E506B9463829BE37EDBCFECE4EFDF6F2EB8869DA4C32F58674EA5528F4C81A8b7F8M" TargetMode="External"/><Relationship Id="rId12" Type="http://schemas.openxmlformats.org/officeDocument/2006/relationships/hyperlink" Target="consultantplus://offline/ref=A4AC635F73BCAD20851B374DF08FEAAE64631803130005A73E506B9463829BE36CDB97E0E4E7C2672CADD0CCE1b9FFM" TargetMode="External"/><Relationship Id="rId17" Type="http://schemas.openxmlformats.org/officeDocument/2006/relationships/hyperlink" Target="consultantplus://offline/ref=A4AC635F73BCAD20851B374DF08FEAAE65621C02140005A73E506B9463829BE36CDB97E0E4E7C2672CADD0CCE1b9FFM" TargetMode="External"/><Relationship Id="rId25" Type="http://schemas.openxmlformats.org/officeDocument/2006/relationships/hyperlink" Target="consultantplus://offline/ref=A4AC635F73BCAD20851B374DF08FEAAE66601B091D0605A73E506B9463829BE37EDBCFECE4EFDC662DB8869DA4C32F58674EA5528F4C81A8b7F8M" TargetMode="External"/><Relationship Id="rId33" Type="http://schemas.openxmlformats.org/officeDocument/2006/relationships/hyperlink" Target="consultantplus://offline/ref=A4AC635F73BCAD20851B374DF08FEAAE66641909110305A73E506B9463829BE36CDB97E0E4E7C2672CADD0CCE1b9FFM" TargetMode="External"/><Relationship Id="rId38" Type="http://schemas.openxmlformats.org/officeDocument/2006/relationships/hyperlink" Target="consultantplus://offline/ref=A4AC635F73BCAD20851B374DF08FEAAE65631F02100105A73E506B9463829BE36CDB97E0E4E7C2672CADD0CCE1b9FFM" TargetMode="External"/><Relationship Id="rId46" Type="http://schemas.openxmlformats.org/officeDocument/2006/relationships/hyperlink" Target="consultantplus://offline/ref=A4AC635F73BCAD20851B374DF08FEAAE666A1B021C0505A73E506B9463829BE36CDB97E0E4E7C2672CADD0CCE1b9F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AC635F73BCAD20851B374DF08FEAAE66601B091D0605A73E506B9463829BE37EDBCFECE4EAD86E2AB8869DA4C32F58674EA5528F4C81A8b7F8M" TargetMode="External"/><Relationship Id="rId20" Type="http://schemas.openxmlformats.org/officeDocument/2006/relationships/hyperlink" Target="consultantplus://offline/ref=A4AC635F73BCAD20851B2852F68FEAAE666A17011F5652A56F0565916BD2C1F36892C2E5FAEFDD792FB3D3bCF5M" TargetMode="External"/><Relationship Id="rId29" Type="http://schemas.openxmlformats.org/officeDocument/2006/relationships/hyperlink" Target="consultantplus://offline/ref=A4AC635F73BCAD20851B374DF08FEAAE65621C02140005A73E506B9463829BE37EDBCFECE4EBDA662BB8869DA4C32F58674EA5528F4C81A8b7F8M" TargetMode="External"/><Relationship Id="rId41" Type="http://schemas.openxmlformats.org/officeDocument/2006/relationships/hyperlink" Target="consultantplus://offline/ref=A4AC635F73BCAD20851B374DF08FEAAE64631608150505A73E506B9463829BE37EDBCFECE4EDDA662AB8869DA4C32F58674EA5528F4C81A8b7F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C635F73BCAD20851B374DF08FEAAE64621C05160005A73E506B9463829BE37EDBCFE4EFBB8D2378BED2C4FE9623466D50A4b5FAM" TargetMode="External"/><Relationship Id="rId11" Type="http://schemas.openxmlformats.org/officeDocument/2006/relationships/hyperlink" Target="consultantplus://offline/ref=A4AC635F73BCAD20851B374DF08FEAAE64631803130005A73E506B9463829BE37EDBCFECE4EADF6E2CB8869DA4C32F58674EA5528F4C81A8b7F8M" TargetMode="External"/><Relationship Id="rId24" Type="http://schemas.openxmlformats.org/officeDocument/2006/relationships/hyperlink" Target="consultantplus://offline/ref=A4AC635F73BCAD20851B374DF08FEAAE66641909110305A73E506B9463829BE37EDBCFECE4EFDF6F2EB8869DA4C32F58674EA5528F4C81A8b7F8M" TargetMode="External"/><Relationship Id="rId32" Type="http://schemas.openxmlformats.org/officeDocument/2006/relationships/hyperlink" Target="consultantplus://offline/ref=A4AC635F73BCAD20851B2852F68FEAAE666A17011F5652A56F0565916BD2C1F36892C2E5FAEFDD792FB3D3bCF5M" TargetMode="External"/><Relationship Id="rId37" Type="http://schemas.openxmlformats.org/officeDocument/2006/relationships/hyperlink" Target="consultantplus://offline/ref=A4AC635F73BCAD20851B374DF08FEAAE64631A01120705A73E506B9463829BE37EDBCFECE4EFDD6E2BB8869DA4C32F58674EA5528F4C81A8b7F8M" TargetMode="External"/><Relationship Id="rId40" Type="http://schemas.openxmlformats.org/officeDocument/2006/relationships/hyperlink" Target="consultantplus://offline/ref=A4AC635F73BCAD20851B374DF08FEAAE64631608150505A73E506B9463829BE37EDBCFECE4EEDF6724B8869DA4C32F58674EA5528F4C81A8b7F8M" TargetMode="External"/><Relationship Id="rId45" Type="http://schemas.openxmlformats.org/officeDocument/2006/relationships/hyperlink" Target="consultantplus://offline/ref=A4AC635F73BCAD20851B374DF08FEAAE65621C02140005A73E506B9463829BE36CDB97E0E4E7C2672CADD0CCE1b9F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AC635F73BCAD20851B374DF08FEAAE66601B091D0605A73E506B9463829BE37EDBCFECE4EFDC662DB8869DA4C32F58674EA5528F4C81A8b7F8M" TargetMode="External"/><Relationship Id="rId23" Type="http://schemas.openxmlformats.org/officeDocument/2006/relationships/hyperlink" Target="consultantplus://offline/ref=A4AC635F73BCAD20851B374DF08FEAAE66641909110305A73E506B9463829BE36CDB97E0E4E7C2672CADD0CCE1b9FFM" TargetMode="External"/><Relationship Id="rId28" Type="http://schemas.openxmlformats.org/officeDocument/2006/relationships/hyperlink" Target="consultantplus://offline/ref=A4AC635F73BCAD20851B374DF08FEAAE65621C02140005A73E506B9463829BE37EDBCFECE4EBDA662FB8869DA4C32F58674EA5528F4C81A8b7F8M" TargetMode="External"/><Relationship Id="rId36" Type="http://schemas.openxmlformats.org/officeDocument/2006/relationships/hyperlink" Target="consultantplus://offline/ref=A4AC635F73BCAD20851B374DF08FEAAE656217071C0905A73E506B9463829BE36CDB97E0E4E7C2672CADD0CCE1b9FFM" TargetMode="External"/><Relationship Id="rId10" Type="http://schemas.openxmlformats.org/officeDocument/2006/relationships/hyperlink" Target="consultantplus://offline/ref=A4AC635F73BCAD20851B374DF08FEAAE64631803130005A73E506B9463829BE37EDBCFECE4EADF6F2EB8869DA4C32F58674EA5528F4C81A8b7F8M" TargetMode="External"/><Relationship Id="rId19" Type="http://schemas.openxmlformats.org/officeDocument/2006/relationships/hyperlink" Target="consultantplus://offline/ref=A4AC635F73BCAD20851B374DF08FEAAE65621C02140005A73E506B9463829BE37EDBCFECE4EBDA662BB8869DA4C32F58674EA5528F4C81A8b7F8M" TargetMode="External"/><Relationship Id="rId31" Type="http://schemas.openxmlformats.org/officeDocument/2006/relationships/hyperlink" Target="consultantplus://offline/ref=A4AC635F73BCAD20851B2852F68FEAAE666A17011F5652A56F0565916BD2C1F36892C2E5FAEFDD792FB3D3bCF5M" TargetMode="External"/><Relationship Id="rId44" Type="http://schemas.openxmlformats.org/officeDocument/2006/relationships/hyperlink" Target="consultantplus://offline/ref=A4AC635F73BCAD20851B374DF08FEAAE66601B091D0605A73E506B9463829BE37EDBCFECE4EFDC662DB8869DA4C32F58674EA5528F4C81A8b7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C635F73BCAD20851B374DF08FEAAE66641909110305A73E506B9463829BE36CDB97E0E4E7C2672CADD0CCE1b9FFM" TargetMode="External"/><Relationship Id="rId14" Type="http://schemas.openxmlformats.org/officeDocument/2006/relationships/hyperlink" Target="consultantplus://offline/ref=A4AC635F73BCAD20851B374DF08FEAAE66641909110305A73E506B9463829BE37EDBCFECE4EFDF6F2EB8869DA4C32F58674EA5528F4C81A8b7F8M" TargetMode="External"/><Relationship Id="rId22" Type="http://schemas.openxmlformats.org/officeDocument/2006/relationships/hyperlink" Target="consultantplus://offline/ref=A4AC635F73BCAD20851B2852F68FEAAE666A17011F5652A56F0565916BD2C1F36892C2E5FAEFDD792FB3D3bCF5M" TargetMode="External"/><Relationship Id="rId27" Type="http://schemas.openxmlformats.org/officeDocument/2006/relationships/hyperlink" Target="consultantplus://offline/ref=A4AC635F73BCAD20851B374DF08FEAAE65621C02140005A73E506B9463829BE36CDB97E0E4E7C2672CADD0CCE1b9FFM" TargetMode="External"/><Relationship Id="rId30" Type="http://schemas.openxmlformats.org/officeDocument/2006/relationships/hyperlink" Target="consultantplus://offline/ref=A4AC635F73BCAD20851B2852F68FEAAE666A17011F5652A56F0565916BD2C1F36892C2E5FAEFDD792FB3D3bCF5M" TargetMode="External"/><Relationship Id="rId35" Type="http://schemas.openxmlformats.org/officeDocument/2006/relationships/hyperlink" Target="consultantplus://offline/ref=A4AC635F73BCAD20851B374DF08FEAAE66651906160905A73E506B9463829BE36CDB97E0E4E7C2672CADD0CCE1b9FFM" TargetMode="External"/><Relationship Id="rId43" Type="http://schemas.openxmlformats.org/officeDocument/2006/relationships/hyperlink" Target="consultantplus://offline/ref=A4AC635F73BCAD20851B374DF08FEAAE64631A01110705A73E506B9463829BE37EDBCFECE4EFDB672EB8869DA4C32F58674EA5528F4C81A8b7F8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12589</Words>
  <Characters>71763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Оксана Генадьевна</dc:creator>
  <cp:lastModifiedBy>Гладких Оксана Генадьевна</cp:lastModifiedBy>
  <cp:revision>1</cp:revision>
  <dcterms:created xsi:type="dcterms:W3CDTF">2019-01-08T12:05:00Z</dcterms:created>
  <dcterms:modified xsi:type="dcterms:W3CDTF">2019-01-08T12:06:00Z</dcterms:modified>
</cp:coreProperties>
</file>